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7922" w:rsidRPr="000D3F66" w:rsidRDefault="008E2444" w:rsidP="009179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Sci 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Biomagnification &amp; Toxicity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17922" w:rsidRPr="000D3F66">
        <w:rPr>
          <w:rFonts w:ascii="Times New Roman" w:hAnsi="Times New Roman" w:cs="Times New Roman"/>
          <w:sz w:val="28"/>
        </w:rPr>
        <w:t xml:space="preserve">Name: </w:t>
      </w:r>
    </w:p>
    <w:p w:rsidR="00BC0D5B" w:rsidRDefault="0009779C">
      <w:pPr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237490</wp:posOffset>
            </wp:positionV>
            <wp:extent cx="2876550" cy="1576070"/>
            <wp:effectExtent l="0" t="0" r="0" b="5080"/>
            <wp:wrapTight wrapText="bothSides">
              <wp:wrapPolygon edited="0">
                <wp:start x="0" y="0"/>
                <wp:lineTo x="0" y="21409"/>
                <wp:lineTo x="21457" y="21409"/>
                <wp:lineTo x="214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449A7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9BD" w:rsidRDefault="006D1175">
      <w:r>
        <w:rPr>
          <w:rFonts w:ascii="Times New Roman" w:eastAsia="Times New Roman" w:hAnsi="Times New Roman" w:cs="Times New Roman"/>
          <w:b/>
          <w:sz w:val="28"/>
        </w:rPr>
        <w:t>Materials</w:t>
      </w:r>
      <w:r w:rsidR="0047590A">
        <w:rPr>
          <w:rFonts w:ascii="Times New Roman" w:eastAsia="Times New Roman" w:hAnsi="Times New Roman" w:cs="Times New Roman"/>
          <w:b/>
          <w:sz w:val="28"/>
        </w:rPr>
        <w:t>/Identification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 w:rsidR="0074723F" w:rsidRPr="0074723F">
        <w:t xml:space="preserve"> </w:t>
      </w:r>
    </w:p>
    <w:p w:rsidR="008B29BD" w:rsidRDefault="0047590A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  <w:i/>
          <w:sz w:val="24"/>
        </w:rPr>
        <w:t>Silver</w:t>
      </w:r>
      <w:r w:rsidR="006D1175">
        <w:rPr>
          <w:rFonts w:ascii="Times New Roman" w:eastAsia="Times New Roman" w:hAnsi="Times New Roman" w:cs="Times New Roman"/>
          <w:i/>
          <w:sz w:val="24"/>
        </w:rPr>
        <w:t xml:space="preserve"> paper clips</w:t>
      </w:r>
      <w:r w:rsidR="006D1175">
        <w:rPr>
          <w:rFonts w:ascii="Times New Roman" w:eastAsia="Times New Roman" w:hAnsi="Times New Roman" w:cs="Times New Roman"/>
          <w:sz w:val="24"/>
        </w:rPr>
        <w:t xml:space="preserve"> represent </w:t>
      </w:r>
      <w:r w:rsidR="00BC0D5B">
        <w:rPr>
          <w:rFonts w:ascii="Times New Roman" w:eastAsia="Times New Roman" w:hAnsi="Times New Roman" w:cs="Times New Roman"/>
          <w:sz w:val="24"/>
        </w:rPr>
        <w:t>DDT</w:t>
      </w:r>
    </w:p>
    <w:p w:rsidR="008B29BD" w:rsidRDefault="00AA7B46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  <w:i/>
          <w:sz w:val="24"/>
        </w:rPr>
        <w:t>Blue</w:t>
      </w:r>
      <w:r w:rsidR="006D1175">
        <w:rPr>
          <w:rFonts w:ascii="Times New Roman" w:eastAsia="Times New Roman" w:hAnsi="Times New Roman" w:cs="Times New Roman"/>
          <w:i/>
          <w:sz w:val="24"/>
        </w:rPr>
        <w:t xml:space="preserve"> paper clip</w:t>
      </w:r>
      <w:r w:rsidR="006D1175">
        <w:rPr>
          <w:rFonts w:ascii="Times New Roman" w:eastAsia="Times New Roman" w:hAnsi="Times New Roman" w:cs="Times New Roman"/>
          <w:sz w:val="24"/>
        </w:rPr>
        <w:t>s represent algae (producers)</w:t>
      </w:r>
    </w:p>
    <w:p w:rsidR="008D6E19" w:rsidRPr="008D6E19" w:rsidRDefault="008D6E19" w:rsidP="0097342C">
      <w:pPr>
        <w:numPr>
          <w:ilvl w:val="0"/>
          <w:numId w:val="1"/>
        </w:numPr>
        <w:ind w:hanging="359"/>
        <w:contextualSpacing/>
      </w:pPr>
      <w:r w:rsidRPr="008D6E19">
        <w:rPr>
          <w:rFonts w:ascii="Times New Roman" w:eastAsia="Times New Roman" w:hAnsi="Times New Roman" w:cs="Times New Roman"/>
          <w:i/>
          <w:sz w:val="24"/>
        </w:rPr>
        <w:t xml:space="preserve">Pink </w:t>
      </w:r>
      <w:r w:rsidR="006D1175" w:rsidRPr="008D6E19">
        <w:rPr>
          <w:rFonts w:ascii="Times New Roman" w:eastAsia="Times New Roman" w:hAnsi="Times New Roman" w:cs="Times New Roman"/>
          <w:sz w:val="24"/>
        </w:rPr>
        <w:t xml:space="preserve">represents </w:t>
      </w:r>
      <w:r w:rsidRPr="008D6E19">
        <w:rPr>
          <w:rFonts w:ascii="Times New Roman" w:eastAsia="Times New Roman" w:hAnsi="Times New Roman" w:cs="Times New Roman"/>
          <w:sz w:val="24"/>
        </w:rPr>
        <w:t>the shrimp</w:t>
      </w:r>
      <w:r w:rsidR="00BC0D5B" w:rsidRPr="008D6E19">
        <w:rPr>
          <w:rFonts w:ascii="Times New Roman" w:eastAsia="Times New Roman" w:hAnsi="Times New Roman" w:cs="Times New Roman"/>
          <w:sz w:val="24"/>
        </w:rPr>
        <w:t xml:space="preserve"> that eats algae </w:t>
      </w:r>
    </w:p>
    <w:p w:rsidR="008B29BD" w:rsidRDefault="008E2444" w:rsidP="0097342C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  <w:i/>
          <w:sz w:val="24"/>
        </w:rPr>
        <w:t>Yellow</w:t>
      </w:r>
      <w:r w:rsidR="008D6E19" w:rsidRPr="00B5003C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8D6E19">
        <w:rPr>
          <w:rFonts w:ascii="Times New Roman" w:eastAsia="Times New Roman" w:hAnsi="Times New Roman" w:cs="Times New Roman"/>
          <w:sz w:val="24"/>
        </w:rPr>
        <w:t xml:space="preserve">represents a small fish which </w:t>
      </w:r>
      <w:r w:rsidR="006D1175" w:rsidRPr="008D6E19">
        <w:rPr>
          <w:rFonts w:ascii="Times New Roman" w:eastAsia="Times New Roman" w:hAnsi="Times New Roman" w:cs="Times New Roman"/>
          <w:sz w:val="24"/>
        </w:rPr>
        <w:t xml:space="preserve">eats the </w:t>
      </w:r>
      <w:r w:rsidR="008D6E19">
        <w:rPr>
          <w:rFonts w:ascii="Times New Roman" w:eastAsia="Times New Roman" w:hAnsi="Times New Roman" w:cs="Times New Roman"/>
          <w:sz w:val="24"/>
        </w:rPr>
        <w:t>shrimp</w:t>
      </w:r>
    </w:p>
    <w:p w:rsidR="00AA7B46" w:rsidRPr="00AA7B46" w:rsidRDefault="00B5003C">
      <w:pPr>
        <w:numPr>
          <w:ilvl w:val="0"/>
          <w:numId w:val="1"/>
        </w:numPr>
        <w:ind w:hanging="359"/>
        <w:contextualSpacing/>
      </w:pPr>
      <w:r w:rsidRPr="00B5003C">
        <w:rPr>
          <w:rFonts w:ascii="Times New Roman" w:eastAsia="Times New Roman" w:hAnsi="Times New Roman" w:cs="Times New Roman"/>
          <w:i/>
          <w:sz w:val="24"/>
        </w:rPr>
        <w:t>White</w:t>
      </w:r>
      <w:r w:rsidR="00B22CC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large fish</w:t>
      </w:r>
      <w:r w:rsidR="006D1175">
        <w:rPr>
          <w:rFonts w:ascii="Times New Roman" w:eastAsia="Times New Roman" w:hAnsi="Times New Roman" w:cs="Times New Roman"/>
          <w:sz w:val="24"/>
        </w:rPr>
        <w:t xml:space="preserve"> - like a bass </w:t>
      </w:r>
      <w:r>
        <w:rPr>
          <w:rFonts w:ascii="Times New Roman" w:eastAsia="Times New Roman" w:hAnsi="Times New Roman" w:cs="Times New Roman"/>
          <w:sz w:val="24"/>
        </w:rPr>
        <w:t>which</w:t>
      </w:r>
      <w:r w:rsidR="00AA7B4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eats</w:t>
      </w:r>
      <w:r w:rsidR="006D1175">
        <w:rPr>
          <w:rFonts w:ascii="Times New Roman" w:eastAsia="Times New Roman" w:hAnsi="Times New Roman" w:cs="Times New Roman"/>
          <w:sz w:val="24"/>
        </w:rPr>
        <w:t xml:space="preserve"> the </w:t>
      </w:r>
      <w:r w:rsidR="00AA7B46">
        <w:rPr>
          <w:rFonts w:ascii="Times New Roman" w:eastAsia="Times New Roman" w:hAnsi="Times New Roman" w:cs="Times New Roman"/>
          <w:sz w:val="24"/>
        </w:rPr>
        <w:t>small fish</w:t>
      </w:r>
    </w:p>
    <w:p w:rsidR="008B29BD" w:rsidRDefault="0047590A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  <w:i/>
          <w:sz w:val="24"/>
        </w:rPr>
        <w:t>Green</w:t>
      </w:r>
      <w:r w:rsidR="00B5003C">
        <w:rPr>
          <w:rFonts w:ascii="Times New Roman" w:eastAsia="Times New Roman" w:hAnsi="Times New Roman" w:cs="Times New Roman"/>
          <w:sz w:val="24"/>
        </w:rPr>
        <w:t xml:space="preserve"> represents </w:t>
      </w:r>
      <w:r w:rsidR="00BC0D5B">
        <w:rPr>
          <w:rFonts w:ascii="Times New Roman" w:eastAsia="Times New Roman" w:hAnsi="Times New Roman" w:cs="Times New Roman"/>
          <w:sz w:val="24"/>
        </w:rPr>
        <w:t xml:space="preserve">osprey eating the </w:t>
      </w:r>
      <w:r w:rsidR="00AA7B46">
        <w:rPr>
          <w:rFonts w:ascii="Times New Roman" w:eastAsia="Times New Roman" w:hAnsi="Times New Roman" w:cs="Times New Roman"/>
          <w:sz w:val="24"/>
        </w:rPr>
        <w:t xml:space="preserve">bass (large </w:t>
      </w:r>
      <w:r w:rsidR="00BC0D5B">
        <w:rPr>
          <w:rFonts w:ascii="Times New Roman" w:eastAsia="Times New Roman" w:hAnsi="Times New Roman" w:cs="Times New Roman"/>
          <w:sz w:val="24"/>
        </w:rPr>
        <w:t>fish</w:t>
      </w:r>
      <w:r w:rsidR="00AA7B46">
        <w:rPr>
          <w:rFonts w:ascii="Times New Roman" w:eastAsia="Times New Roman" w:hAnsi="Times New Roman" w:cs="Times New Roman"/>
          <w:sz w:val="24"/>
        </w:rPr>
        <w:t>)</w:t>
      </w:r>
    </w:p>
    <w:p w:rsidR="008B29BD" w:rsidRDefault="006D1175">
      <w:r>
        <w:rPr>
          <w:rFonts w:ascii="Times New Roman" w:eastAsia="Times New Roman" w:hAnsi="Times New Roman" w:cs="Times New Roman"/>
          <w:b/>
          <w:sz w:val="28"/>
        </w:rPr>
        <w:t>Procedure:</w:t>
      </w:r>
    </w:p>
    <w:p w:rsidR="00B5003C" w:rsidRDefault="006D1175" w:rsidP="00B5003C">
      <w:pPr>
        <w:numPr>
          <w:ilvl w:val="0"/>
          <w:numId w:val="2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Roll a die - this tells you how much </w:t>
      </w:r>
      <w:r w:rsidR="00BC0D5B">
        <w:rPr>
          <w:rFonts w:ascii="Times New Roman" w:eastAsia="Times New Roman" w:hAnsi="Times New Roman" w:cs="Times New Roman"/>
          <w:sz w:val="24"/>
        </w:rPr>
        <w:t>DDT</w:t>
      </w:r>
      <w:r>
        <w:rPr>
          <w:rFonts w:ascii="Times New Roman" w:eastAsia="Times New Roman" w:hAnsi="Times New Roman" w:cs="Times New Roman"/>
          <w:sz w:val="24"/>
        </w:rPr>
        <w:t xml:space="preserve"> your single algae ingests or absorbs through its environment</w:t>
      </w:r>
      <w:r w:rsidR="00B5003C">
        <w:rPr>
          <w:rFonts w:ascii="Times New Roman" w:eastAsia="Times New Roman" w:hAnsi="Times New Roman" w:cs="Times New Roman"/>
          <w:sz w:val="24"/>
        </w:rPr>
        <w:t xml:space="preserve">. </w:t>
      </w:r>
      <w:r w:rsidR="00B5003C" w:rsidRPr="00CD4A26">
        <w:rPr>
          <w:rFonts w:ascii="Times New Roman" w:eastAsia="Times New Roman" w:hAnsi="Times New Roman" w:cs="Times New Roman"/>
          <w:b/>
          <w:sz w:val="24"/>
        </w:rPr>
        <w:t xml:space="preserve">Record this number in the </w:t>
      </w:r>
      <w:r w:rsidR="00CD4A26" w:rsidRPr="00CD4A26">
        <w:rPr>
          <w:rFonts w:ascii="Times New Roman" w:eastAsia="Times New Roman" w:hAnsi="Times New Roman" w:cs="Times New Roman"/>
          <w:b/>
          <w:sz w:val="24"/>
        </w:rPr>
        <w:t>producer’s</w:t>
      </w:r>
      <w:r w:rsidR="00B5003C" w:rsidRPr="00CD4A26">
        <w:rPr>
          <w:rFonts w:ascii="Times New Roman" w:eastAsia="Times New Roman" w:hAnsi="Times New Roman" w:cs="Times New Roman"/>
          <w:b/>
          <w:sz w:val="24"/>
        </w:rPr>
        <w:t xml:space="preserve"> level of the trophic pyramid</w:t>
      </w:r>
      <w:r w:rsidRPr="00CD4A26">
        <w:rPr>
          <w:rFonts w:ascii="Times New Roman" w:eastAsia="Times New Roman" w:hAnsi="Times New Roman" w:cs="Times New Roman"/>
          <w:b/>
          <w:sz w:val="24"/>
        </w:rPr>
        <w:t>.</w:t>
      </w:r>
    </w:p>
    <w:p w:rsidR="008B29BD" w:rsidRPr="00CD4A26" w:rsidRDefault="00B5003C">
      <w:pPr>
        <w:numPr>
          <w:ilvl w:val="1"/>
          <w:numId w:val="2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Ex. if you roll a 2 (</w:t>
      </w:r>
      <w:r w:rsidR="006D1175">
        <w:rPr>
          <w:rFonts w:ascii="Times New Roman" w:eastAsia="Times New Roman" w:hAnsi="Times New Roman" w:cs="Times New Roman"/>
          <w:sz w:val="24"/>
        </w:rPr>
        <w:t xml:space="preserve">attach 2 </w:t>
      </w:r>
      <w:r w:rsidR="0047590A">
        <w:rPr>
          <w:rFonts w:ascii="Times New Roman" w:eastAsia="Times New Roman" w:hAnsi="Times New Roman" w:cs="Times New Roman"/>
          <w:sz w:val="24"/>
        </w:rPr>
        <w:t>Silver</w:t>
      </w:r>
      <w:r w:rsidR="006D1175">
        <w:rPr>
          <w:rFonts w:ascii="Times New Roman" w:eastAsia="Times New Roman" w:hAnsi="Times New Roman" w:cs="Times New Roman"/>
          <w:sz w:val="24"/>
        </w:rPr>
        <w:t xml:space="preserve"> paper clips to a </w:t>
      </w:r>
      <w:r w:rsidR="00AA7B46">
        <w:rPr>
          <w:rFonts w:ascii="Times New Roman" w:eastAsia="Times New Roman" w:hAnsi="Times New Roman" w:cs="Times New Roman"/>
          <w:sz w:val="24"/>
        </w:rPr>
        <w:t xml:space="preserve">blue </w:t>
      </w:r>
      <w:r w:rsidR="006D1175">
        <w:rPr>
          <w:rFonts w:ascii="Times New Roman" w:eastAsia="Times New Roman" w:hAnsi="Times New Roman" w:cs="Times New Roman"/>
          <w:sz w:val="24"/>
        </w:rPr>
        <w:t xml:space="preserve">paper clip because your algae will have 2 </w:t>
      </w:r>
      <w:r w:rsidR="0047590A">
        <w:rPr>
          <w:rFonts w:ascii="Times New Roman" w:eastAsia="Times New Roman" w:hAnsi="Times New Roman" w:cs="Times New Roman"/>
          <w:sz w:val="24"/>
        </w:rPr>
        <w:t>Silver</w:t>
      </w:r>
      <w:r w:rsidR="006D1175">
        <w:rPr>
          <w:rFonts w:ascii="Times New Roman" w:eastAsia="Times New Roman" w:hAnsi="Times New Roman" w:cs="Times New Roman"/>
          <w:sz w:val="24"/>
        </w:rPr>
        <w:t xml:space="preserve"> paper clips on it)</w:t>
      </w:r>
    </w:p>
    <w:p w:rsidR="00B5003C" w:rsidRPr="00B5003C" w:rsidRDefault="006D1175" w:rsidP="00B5003C">
      <w:pPr>
        <w:numPr>
          <w:ilvl w:val="0"/>
          <w:numId w:val="2"/>
        </w:numPr>
        <w:ind w:hanging="360"/>
        <w:contextualSpacing/>
      </w:pPr>
      <w:r w:rsidRPr="00B5003C">
        <w:rPr>
          <w:rFonts w:ascii="Times New Roman" w:eastAsia="Times New Roman" w:hAnsi="Times New Roman" w:cs="Times New Roman"/>
          <w:sz w:val="24"/>
        </w:rPr>
        <w:t xml:space="preserve">Roll die, this is how many ALGAE your </w:t>
      </w:r>
      <w:r w:rsidR="00AA7B46" w:rsidRPr="00B5003C">
        <w:rPr>
          <w:rFonts w:ascii="Times New Roman" w:eastAsia="Times New Roman" w:hAnsi="Times New Roman" w:cs="Times New Roman"/>
          <w:sz w:val="24"/>
        </w:rPr>
        <w:t>shrimp</w:t>
      </w:r>
      <w:r w:rsidRPr="00B5003C">
        <w:rPr>
          <w:rFonts w:ascii="Times New Roman" w:eastAsia="Times New Roman" w:hAnsi="Times New Roman" w:cs="Times New Roman"/>
          <w:sz w:val="24"/>
        </w:rPr>
        <w:t xml:space="preserve"> </w:t>
      </w:r>
      <w:r w:rsidR="008E2444">
        <w:rPr>
          <w:rFonts w:ascii="Times New Roman" w:eastAsia="Times New Roman" w:hAnsi="Times New Roman" w:cs="Times New Roman"/>
          <w:sz w:val="24"/>
        </w:rPr>
        <w:t>(</w:t>
      </w:r>
      <w:r w:rsidR="00B5003C">
        <w:rPr>
          <w:rFonts w:ascii="Times New Roman" w:eastAsia="Times New Roman" w:hAnsi="Times New Roman" w:cs="Times New Roman"/>
          <w:sz w:val="24"/>
        </w:rPr>
        <w:t xml:space="preserve">PINK) </w:t>
      </w:r>
      <w:r w:rsidRPr="00B5003C">
        <w:rPr>
          <w:rFonts w:ascii="Times New Roman" w:eastAsia="Times New Roman" w:hAnsi="Times New Roman" w:cs="Times New Roman"/>
          <w:sz w:val="24"/>
        </w:rPr>
        <w:t>eat</w:t>
      </w:r>
      <w:r w:rsidR="00B5003C" w:rsidRPr="00B5003C">
        <w:rPr>
          <w:rFonts w:ascii="Times New Roman" w:eastAsia="Times New Roman" w:hAnsi="Times New Roman" w:cs="Times New Roman"/>
          <w:sz w:val="24"/>
        </w:rPr>
        <w:t xml:space="preserve">. </w:t>
      </w:r>
      <w:r w:rsidR="00B5003C" w:rsidRPr="00CD4A26">
        <w:rPr>
          <w:rFonts w:ascii="Times New Roman" w:eastAsia="Times New Roman" w:hAnsi="Times New Roman" w:cs="Times New Roman"/>
          <w:b/>
          <w:sz w:val="24"/>
        </w:rPr>
        <w:t>Record the total number of DDT (</w:t>
      </w:r>
      <w:r w:rsidR="0047590A">
        <w:rPr>
          <w:rFonts w:ascii="Times New Roman" w:eastAsia="Times New Roman" w:hAnsi="Times New Roman" w:cs="Times New Roman"/>
          <w:b/>
          <w:sz w:val="24"/>
        </w:rPr>
        <w:t>Silver</w:t>
      </w:r>
      <w:r w:rsidR="00B5003C" w:rsidRPr="00CD4A26">
        <w:rPr>
          <w:rFonts w:ascii="Times New Roman" w:eastAsia="Times New Roman" w:hAnsi="Times New Roman" w:cs="Times New Roman"/>
          <w:b/>
          <w:sz w:val="24"/>
        </w:rPr>
        <w:t xml:space="preserve"> paper clips)</w:t>
      </w:r>
      <w:r w:rsidR="0047590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7590A" w:rsidRPr="00CD4A26">
        <w:rPr>
          <w:rFonts w:ascii="Times New Roman" w:eastAsia="Times New Roman" w:hAnsi="Times New Roman" w:cs="Times New Roman"/>
          <w:b/>
          <w:sz w:val="24"/>
        </w:rPr>
        <w:t>of the trophic pyramid</w:t>
      </w:r>
      <w:r w:rsidR="00B5003C" w:rsidRPr="00CD4A2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7590A">
        <w:rPr>
          <w:rFonts w:ascii="Times New Roman" w:eastAsia="Times New Roman" w:hAnsi="Times New Roman" w:cs="Times New Roman"/>
          <w:b/>
          <w:sz w:val="24"/>
        </w:rPr>
        <w:t>the</w:t>
      </w:r>
      <w:r w:rsidR="008E2444">
        <w:rPr>
          <w:rFonts w:ascii="Times New Roman" w:eastAsia="Times New Roman" w:hAnsi="Times New Roman" w:cs="Times New Roman"/>
          <w:b/>
          <w:sz w:val="24"/>
        </w:rPr>
        <w:t xml:space="preserve"> primary</w:t>
      </w:r>
      <w:r w:rsidR="00B5003C" w:rsidRPr="00CD4A26">
        <w:rPr>
          <w:rFonts w:ascii="Times New Roman" w:eastAsia="Times New Roman" w:hAnsi="Times New Roman" w:cs="Times New Roman"/>
          <w:b/>
          <w:sz w:val="24"/>
        </w:rPr>
        <w:t xml:space="preserve"> consumers </w:t>
      </w:r>
      <w:r w:rsidR="0047590A">
        <w:rPr>
          <w:rFonts w:ascii="Times New Roman" w:eastAsia="Times New Roman" w:hAnsi="Times New Roman" w:cs="Times New Roman"/>
          <w:b/>
          <w:sz w:val="24"/>
        </w:rPr>
        <w:t>have ingested</w:t>
      </w:r>
      <w:r w:rsidR="00B5003C" w:rsidRPr="00CD4A26">
        <w:rPr>
          <w:rFonts w:ascii="Times New Roman" w:eastAsia="Times New Roman" w:hAnsi="Times New Roman" w:cs="Times New Roman"/>
          <w:b/>
          <w:sz w:val="24"/>
        </w:rPr>
        <w:t>.</w:t>
      </w:r>
    </w:p>
    <w:p w:rsidR="0047590A" w:rsidRPr="0047590A" w:rsidRDefault="006D1175" w:rsidP="0047590A">
      <w:pPr>
        <w:numPr>
          <w:ilvl w:val="1"/>
          <w:numId w:val="2"/>
        </w:numPr>
        <w:ind w:hanging="360"/>
        <w:contextualSpacing/>
      </w:pPr>
      <w:r w:rsidRPr="00B5003C">
        <w:rPr>
          <w:rFonts w:ascii="Times New Roman" w:eastAsia="Times New Roman" w:hAnsi="Times New Roman" w:cs="Times New Roman"/>
          <w:sz w:val="24"/>
        </w:rPr>
        <w:t xml:space="preserve">Ex. </w:t>
      </w:r>
      <w:r w:rsidR="00B5003C" w:rsidRPr="00B5003C">
        <w:rPr>
          <w:rFonts w:ascii="Times New Roman" w:eastAsia="Times New Roman" w:hAnsi="Times New Roman" w:cs="Times New Roman"/>
          <w:sz w:val="24"/>
        </w:rPr>
        <w:t>if you roll a 3 (</w:t>
      </w:r>
      <w:r w:rsidRPr="00B5003C">
        <w:rPr>
          <w:rFonts w:ascii="Times New Roman" w:eastAsia="Times New Roman" w:hAnsi="Times New Roman" w:cs="Times New Roman"/>
          <w:sz w:val="24"/>
        </w:rPr>
        <w:t xml:space="preserve">you will have to make 2 MORE algae paperclips with 2 </w:t>
      </w:r>
      <w:r w:rsidR="0047590A">
        <w:rPr>
          <w:rFonts w:ascii="Times New Roman" w:eastAsia="Times New Roman" w:hAnsi="Times New Roman" w:cs="Times New Roman"/>
          <w:sz w:val="24"/>
        </w:rPr>
        <w:t>Silver</w:t>
      </w:r>
      <w:r w:rsidRPr="00B5003C">
        <w:rPr>
          <w:rFonts w:ascii="Times New Roman" w:eastAsia="Times New Roman" w:hAnsi="Times New Roman" w:cs="Times New Roman"/>
          <w:sz w:val="24"/>
        </w:rPr>
        <w:t xml:space="preserve"> </w:t>
      </w:r>
      <w:r w:rsidR="00BC0D5B" w:rsidRPr="00B5003C">
        <w:rPr>
          <w:rFonts w:ascii="Times New Roman" w:eastAsia="Times New Roman" w:hAnsi="Times New Roman" w:cs="Times New Roman"/>
          <w:sz w:val="24"/>
        </w:rPr>
        <w:t xml:space="preserve">DDT paperclips </w:t>
      </w:r>
      <w:r w:rsidRPr="00B5003C">
        <w:rPr>
          <w:rFonts w:ascii="Times New Roman" w:eastAsia="Times New Roman" w:hAnsi="Times New Roman" w:cs="Times New Roman"/>
          <w:sz w:val="24"/>
        </w:rPr>
        <w:t>on EACH one)</w:t>
      </w:r>
    </w:p>
    <w:p w:rsidR="008B29BD" w:rsidRPr="0047590A" w:rsidRDefault="006D1175" w:rsidP="0047590A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590A">
        <w:rPr>
          <w:rFonts w:ascii="Times New Roman" w:hAnsi="Times New Roman" w:cs="Times New Roman"/>
          <w:sz w:val="24"/>
          <w:szCs w:val="24"/>
        </w:rPr>
        <w:t>Roll d</w:t>
      </w:r>
      <w:r w:rsidR="00FA1CFC" w:rsidRPr="0047590A">
        <w:rPr>
          <w:rFonts w:ascii="Times New Roman" w:hAnsi="Times New Roman" w:cs="Times New Roman"/>
          <w:sz w:val="24"/>
          <w:szCs w:val="24"/>
        </w:rPr>
        <w:t>ie, this is how many SHRIMP</w:t>
      </w:r>
      <w:r w:rsidRPr="0047590A">
        <w:rPr>
          <w:rFonts w:ascii="Times New Roman" w:hAnsi="Times New Roman" w:cs="Times New Roman"/>
          <w:sz w:val="24"/>
          <w:szCs w:val="24"/>
        </w:rPr>
        <w:t xml:space="preserve"> your little fish</w:t>
      </w:r>
      <w:r w:rsidR="008C0445">
        <w:rPr>
          <w:rFonts w:ascii="Times New Roman" w:hAnsi="Times New Roman" w:cs="Times New Roman"/>
          <w:sz w:val="24"/>
          <w:szCs w:val="24"/>
        </w:rPr>
        <w:t xml:space="preserve"> (minnow)</w:t>
      </w:r>
      <w:r w:rsidRPr="0047590A">
        <w:rPr>
          <w:rFonts w:ascii="Times New Roman" w:hAnsi="Times New Roman" w:cs="Times New Roman"/>
          <w:sz w:val="24"/>
          <w:szCs w:val="24"/>
        </w:rPr>
        <w:t xml:space="preserve"> </w:t>
      </w:r>
      <w:r w:rsidR="00B5003C" w:rsidRPr="0047590A">
        <w:rPr>
          <w:rFonts w:ascii="Times New Roman" w:hAnsi="Times New Roman" w:cs="Times New Roman"/>
          <w:sz w:val="24"/>
          <w:szCs w:val="24"/>
        </w:rPr>
        <w:t>(</w:t>
      </w:r>
      <w:r w:rsidR="008E2444">
        <w:rPr>
          <w:rFonts w:ascii="Times New Roman" w:hAnsi="Times New Roman" w:cs="Times New Roman"/>
          <w:sz w:val="24"/>
          <w:szCs w:val="24"/>
        </w:rPr>
        <w:t>YELLOW</w:t>
      </w:r>
      <w:r w:rsidRPr="0047590A">
        <w:rPr>
          <w:rFonts w:ascii="Times New Roman" w:hAnsi="Times New Roman" w:cs="Times New Roman"/>
          <w:sz w:val="24"/>
          <w:szCs w:val="24"/>
        </w:rPr>
        <w:t>) eat</w:t>
      </w:r>
      <w:r w:rsidR="00B5003C" w:rsidRPr="0047590A">
        <w:rPr>
          <w:rFonts w:ascii="Times New Roman" w:hAnsi="Times New Roman" w:cs="Times New Roman"/>
          <w:sz w:val="24"/>
          <w:szCs w:val="24"/>
        </w:rPr>
        <w:t xml:space="preserve">. </w:t>
      </w:r>
      <w:r w:rsidR="0047590A" w:rsidRPr="00CD4A26">
        <w:rPr>
          <w:rFonts w:ascii="Times New Roman" w:eastAsia="Times New Roman" w:hAnsi="Times New Roman" w:cs="Times New Roman"/>
          <w:b/>
          <w:sz w:val="24"/>
        </w:rPr>
        <w:t>Record the total number of DDT (</w:t>
      </w:r>
      <w:r w:rsidR="0047590A">
        <w:rPr>
          <w:rFonts w:ascii="Times New Roman" w:eastAsia="Times New Roman" w:hAnsi="Times New Roman" w:cs="Times New Roman"/>
          <w:b/>
          <w:sz w:val="24"/>
        </w:rPr>
        <w:t>Silver</w:t>
      </w:r>
      <w:r w:rsidR="0047590A" w:rsidRPr="00CD4A26">
        <w:rPr>
          <w:rFonts w:ascii="Times New Roman" w:eastAsia="Times New Roman" w:hAnsi="Times New Roman" w:cs="Times New Roman"/>
          <w:b/>
          <w:sz w:val="24"/>
        </w:rPr>
        <w:t xml:space="preserve"> paper clips)</w:t>
      </w:r>
      <w:r w:rsidR="0047590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7590A" w:rsidRPr="00CD4A26">
        <w:rPr>
          <w:rFonts w:ascii="Times New Roman" w:eastAsia="Times New Roman" w:hAnsi="Times New Roman" w:cs="Times New Roman"/>
          <w:b/>
          <w:sz w:val="24"/>
        </w:rPr>
        <w:t xml:space="preserve">of the trophic pyramid </w:t>
      </w:r>
      <w:r w:rsidR="0047590A">
        <w:rPr>
          <w:rFonts w:ascii="Times New Roman" w:eastAsia="Times New Roman" w:hAnsi="Times New Roman" w:cs="Times New Roman"/>
          <w:b/>
          <w:sz w:val="24"/>
        </w:rPr>
        <w:t>the</w:t>
      </w:r>
      <w:r w:rsidR="0047590A" w:rsidRPr="00CD4A2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E2444">
        <w:rPr>
          <w:rFonts w:ascii="Times New Roman" w:eastAsia="Times New Roman" w:hAnsi="Times New Roman" w:cs="Times New Roman"/>
          <w:b/>
          <w:sz w:val="24"/>
        </w:rPr>
        <w:t xml:space="preserve">secondary </w:t>
      </w:r>
      <w:r w:rsidR="0047590A" w:rsidRPr="00CD4A26">
        <w:rPr>
          <w:rFonts w:ascii="Times New Roman" w:eastAsia="Times New Roman" w:hAnsi="Times New Roman" w:cs="Times New Roman"/>
          <w:b/>
          <w:sz w:val="24"/>
        </w:rPr>
        <w:t xml:space="preserve">consumers </w:t>
      </w:r>
      <w:r w:rsidR="0047590A">
        <w:rPr>
          <w:rFonts w:ascii="Times New Roman" w:eastAsia="Times New Roman" w:hAnsi="Times New Roman" w:cs="Times New Roman"/>
          <w:b/>
          <w:sz w:val="24"/>
        </w:rPr>
        <w:t>have ingested</w:t>
      </w:r>
      <w:r w:rsidR="0047590A" w:rsidRPr="00CD4A26">
        <w:rPr>
          <w:rFonts w:ascii="Times New Roman" w:eastAsia="Times New Roman" w:hAnsi="Times New Roman" w:cs="Times New Roman"/>
          <w:b/>
          <w:sz w:val="24"/>
        </w:rPr>
        <w:t>.</w:t>
      </w:r>
    </w:p>
    <w:p w:rsidR="008B29BD" w:rsidRPr="0047590A" w:rsidRDefault="006D1175">
      <w:pPr>
        <w:numPr>
          <w:ilvl w:val="1"/>
          <w:numId w:val="2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47590A">
        <w:rPr>
          <w:rFonts w:ascii="Times New Roman" w:eastAsia="Times New Roman" w:hAnsi="Times New Roman" w:cs="Times New Roman"/>
          <w:sz w:val="24"/>
          <w:szCs w:val="24"/>
        </w:rPr>
        <w:t xml:space="preserve">Ex. </w:t>
      </w:r>
      <w:r w:rsidR="00B5003C" w:rsidRPr="0047590A">
        <w:rPr>
          <w:rFonts w:ascii="Times New Roman" w:eastAsia="Times New Roman" w:hAnsi="Times New Roman" w:cs="Times New Roman"/>
          <w:sz w:val="24"/>
          <w:szCs w:val="24"/>
        </w:rPr>
        <w:t xml:space="preserve">if you </w:t>
      </w:r>
      <w:r w:rsidRPr="0047590A">
        <w:rPr>
          <w:rFonts w:ascii="Times New Roman" w:eastAsia="Times New Roman" w:hAnsi="Times New Roman" w:cs="Times New Roman"/>
          <w:sz w:val="24"/>
          <w:szCs w:val="24"/>
        </w:rPr>
        <w:t xml:space="preserve">roll a 3 </w:t>
      </w:r>
      <w:r w:rsidR="00B5003C" w:rsidRPr="0047590A">
        <w:rPr>
          <w:rFonts w:ascii="Times New Roman" w:eastAsia="Times New Roman" w:hAnsi="Times New Roman" w:cs="Times New Roman"/>
          <w:sz w:val="24"/>
          <w:szCs w:val="24"/>
        </w:rPr>
        <w:t>(yo</w:t>
      </w:r>
      <w:r w:rsidR="001D7B0B" w:rsidRPr="0047590A">
        <w:rPr>
          <w:rFonts w:ascii="Times New Roman" w:eastAsia="Times New Roman" w:hAnsi="Times New Roman" w:cs="Times New Roman"/>
          <w:sz w:val="24"/>
          <w:szCs w:val="24"/>
        </w:rPr>
        <w:t>u will</w:t>
      </w:r>
      <w:r w:rsidR="008E2444">
        <w:rPr>
          <w:rFonts w:ascii="Times New Roman" w:eastAsia="Times New Roman" w:hAnsi="Times New Roman" w:cs="Times New Roman"/>
          <w:sz w:val="24"/>
          <w:szCs w:val="24"/>
        </w:rPr>
        <w:t xml:space="preserve"> have to make 2 MORE shrimp (</w:t>
      </w:r>
      <w:r w:rsidR="001D7B0B" w:rsidRPr="0047590A">
        <w:rPr>
          <w:rFonts w:ascii="Times New Roman" w:eastAsia="Times New Roman" w:hAnsi="Times New Roman" w:cs="Times New Roman"/>
          <w:sz w:val="24"/>
          <w:szCs w:val="24"/>
        </w:rPr>
        <w:t>Pink) which each having the</w:t>
      </w:r>
      <w:r w:rsidR="00CD4A26" w:rsidRPr="0047590A">
        <w:rPr>
          <w:rFonts w:ascii="Times New Roman" w:eastAsia="Times New Roman" w:hAnsi="Times New Roman" w:cs="Times New Roman"/>
          <w:sz w:val="24"/>
          <w:szCs w:val="24"/>
        </w:rPr>
        <w:t xml:space="preserve"> Blue</w:t>
      </w:r>
      <w:r w:rsidRPr="0047590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47590A" w:rsidRPr="0047590A">
        <w:rPr>
          <w:rFonts w:ascii="Times New Roman" w:eastAsia="Times New Roman" w:hAnsi="Times New Roman" w:cs="Times New Roman"/>
          <w:sz w:val="24"/>
          <w:szCs w:val="24"/>
        </w:rPr>
        <w:t>Silver</w:t>
      </w:r>
      <w:r w:rsidR="00CD4A26" w:rsidRPr="0047590A">
        <w:rPr>
          <w:rFonts w:ascii="Times New Roman" w:eastAsia="Times New Roman" w:hAnsi="Times New Roman" w:cs="Times New Roman"/>
          <w:sz w:val="24"/>
          <w:szCs w:val="24"/>
        </w:rPr>
        <w:t xml:space="preserve"> paperclips)</w:t>
      </w:r>
    </w:p>
    <w:p w:rsidR="008B29BD" w:rsidRPr="00CD4A26" w:rsidRDefault="006D1175">
      <w:pPr>
        <w:numPr>
          <w:ilvl w:val="0"/>
          <w:numId w:val="2"/>
        </w:numPr>
        <w:ind w:hanging="359"/>
        <w:contextualSpacing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Roll die, this is how </w:t>
      </w:r>
      <w:r w:rsidR="00CD4A26">
        <w:rPr>
          <w:rFonts w:ascii="Times New Roman" w:eastAsia="Times New Roman" w:hAnsi="Times New Roman" w:cs="Times New Roman"/>
          <w:sz w:val="24"/>
        </w:rPr>
        <w:t>many LITTLE FISH</w:t>
      </w:r>
      <w:r w:rsidR="008C0445">
        <w:rPr>
          <w:rFonts w:ascii="Times New Roman" w:eastAsia="Times New Roman" w:hAnsi="Times New Roman" w:cs="Times New Roman"/>
          <w:sz w:val="24"/>
        </w:rPr>
        <w:t xml:space="preserve"> (minnow)</w:t>
      </w:r>
      <w:r w:rsidR="00CD4A26">
        <w:rPr>
          <w:rFonts w:ascii="Times New Roman" w:eastAsia="Times New Roman" w:hAnsi="Times New Roman" w:cs="Times New Roman"/>
          <w:sz w:val="24"/>
        </w:rPr>
        <w:t>, your BASS (WHITE</w:t>
      </w:r>
      <w:r>
        <w:rPr>
          <w:rFonts w:ascii="Times New Roman" w:eastAsia="Times New Roman" w:hAnsi="Times New Roman" w:cs="Times New Roman"/>
          <w:sz w:val="24"/>
        </w:rPr>
        <w:t>) eats</w:t>
      </w:r>
      <w:r w:rsidR="00B5003C">
        <w:rPr>
          <w:rFonts w:ascii="Times New Roman" w:eastAsia="Times New Roman" w:hAnsi="Times New Roman" w:cs="Times New Roman"/>
          <w:sz w:val="24"/>
        </w:rPr>
        <w:t xml:space="preserve">. </w:t>
      </w:r>
      <w:r w:rsidR="0047590A" w:rsidRPr="00CD4A26">
        <w:rPr>
          <w:rFonts w:ascii="Times New Roman" w:eastAsia="Times New Roman" w:hAnsi="Times New Roman" w:cs="Times New Roman"/>
          <w:b/>
          <w:sz w:val="24"/>
        </w:rPr>
        <w:t>Record the total number of DDT (</w:t>
      </w:r>
      <w:r w:rsidR="0047590A">
        <w:rPr>
          <w:rFonts w:ascii="Times New Roman" w:eastAsia="Times New Roman" w:hAnsi="Times New Roman" w:cs="Times New Roman"/>
          <w:b/>
          <w:sz w:val="24"/>
        </w:rPr>
        <w:t>Silver</w:t>
      </w:r>
      <w:r w:rsidR="0047590A" w:rsidRPr="00CD4A26">
        <w:rPr>
          <w:rFonts w:ascii="Times New Roman" w:eastAsia="Times New Roman" w:hAnsi="Times New Roman" w:cs="Times New Roman"/>
          <w:b/>
          <w:sz w:val="24"/>
        </w:rPr>
        <w:t xml:space="preserve"> paper clips)</w:t>
      </w:r>
      <w:r w:rsidR="0047590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7590A" w:rsidRPr="00CD4A26">
        <w:rPr>
          <w:rFonts w:ascii="Times New Roman" w:eastAsia="Times New Roman" w:hAnsi="Times New Roman" w:cs="Times New Roman"/>
          <w:b/>
          <w:sz w:val="24"/>
        </w:rPr>
        <w:t xml:space="preserve">of the trophic pyramid </w:t>
      </w:r>
      <w:r w:rsidR="0047590A">
        <w:rPr>
          <w:rFonts w:ascii="Times New Roman" w:eastAsia="Times New Roman" w:hAnsi="Times New Roman" w:cs="Times New Roman"/>
          <w:b/>
          <w:sz w:val="24"/>
        </w:rPr>
        <w:t>the</w:t>
      </w:r>
      <w:r w:rsidR="0047590A" w:rsidRPr="00CD4A2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E2444">
        <w:rPr>
          <w:rFonts w:ascii="Times New Roman" w:eastAsia="Times New Roman" w:hAnsi="Times New Roman" w:cs="Times New Roman"/>
          <w:b/>
          <w:sz w:val="24"/>
        </w:rPr>
        <w:t>tertiary</w:t>
      </w:r>
      <w:r w:rsidR="0047590A" w:rsidRPr="00CD4A26">
        <w:rPr>
          <w:rFonts w:ascii="Times New Roman" w:eastAsia="Times New Roman" w:hAnsi="Times New Roman" w:cs="Times New Roman"/>
          <w:b/>
          <w:sz w:val="24"/>
        </w:rPr>
        <w:t xml:space="preserve"> consumers </w:t>
      </w:r>
      <w:r w:rsidR="0047590A">
        <w:rPr>
          <w:rFonts w:ascii="Times New Roman" w:eastAsia="Times New Roman" w:hAnsi="Times New Roman" w:cs="Times New Roman"/>
          <w:b/>
          <w:sz w:val="24"/>
        </w:rPr>
        <w:t>have ingested</w:t>
      </w:r>
      <w:r w:rsidR="0047590A" w:rsidRPr="00CD4A26">
        <w:rPr>
          <w:rFonts w:ascii="Times New Roman" w:eastAsia="Times New Roman" w:hAnsi="Times New Roman" w:cs="Times New Roman"/>
          <w:b/>
          <w:sz w:val="24"/>
        </w:rPr>
        <w:t>.</w:t>
      </w:r>
    </w:p>
    <w:p w:rsidR="008B29BD" w:rsidRPr="00CD4A26" w:rsidRDefault="006D1175">
      <w:pPr>
        <w:numPr>
          <w:ilvl w:val="1"/>
          <w:numId w:val="2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Ex. </w:t>
      </w:r>
      <w:r w:rsidR="00B5003C">
        <w:rPr>
          <w:rFonts w:ascii="Times New Roman" w:eastAsia="Times New Roman" w:hAnsi="Times New Roman" w:cs="Times New Roman"/>
          <w:sz w:val="24"/>
        </w:rPr>
        <w:t xml:space="preserve">if you </w:t>
      </w:r>
      <w:r>
        <w:rPr>
          <w:rFonts w:ascii="Times New Roman" w:eastAsia="Times New Roman" w:hAnsi="Times New Roman" w:cs="Times New Roman"/>
          <w:sz w:val="24"/>
        </w:rPr>
        <w:t xml:space="preserve">roll a 5 </w:t>
      </w:r>
      <w:r w:rsidR="00B5003C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you have t</w:t>
      </w:r>
      <w:r w:rsidR="00CD4A26">
        <w:rPr>
          <w:rFonts w:ascii="Times New Roman" w:eastAsia="Times New Roman" w:hAnsi="Times New Roman" w:cs="Times New Roman"/>
          <w:sz w:val="24"/>
        </w:rPr>
        <w:t xml:space="preserve">o make 4 MORE </w:t>
      </w:r>
      <w:r w:rsidR="008E2444">
        <w:rPr>
          <w:rFonts w:ascii="Times New Roman" w:eastAsia="Times New Roman" w:hAnsi="Times New Roman" w:cs="Times New Roman"/>
          <w:sz w:val="24"/>
        </w:rPr>
        <w:t>Yellow</w:t>
      </w:r>
      <w:r w:rsidR="00B5003C">
        <w:rPr>
          <w:rFonts w:ascii="Times New Roman" w:eastAsia="Times New Roman" w:hAnsi="Times New Roman" w:cs="Times New Roman"/>
          <w:sz w:val="24"/>
        </w:rPr>
        <w:t xml:space="preserve"> organisms </w:t>
      </w:r>
      <w:r>
        <w:rPr>
          <w:rFonts w:ascii="Times New Roman" w:eastAsia="Times New Roman" w:hAnsi="Times New Roman" w:cs="Times New Roman"/>
          <w:sz w:val="24"/>
        </w:rPr>
        <w:t xml:space="preserve">with the same number of </w:t>
      </w:r>
      <w:r w:rsidR="00CD4A26">
        <w:rPr>
          <w:rFonts w:ascii="Times New Roman" w:eastAsia="Times New Roman" w:hAnsi="Times New Roman" w:cs="Times New Roman"/>
          <w:sz w:val="24"/>
        </w:rPr>
        <w:t xml:space="preserve">Pink, Blue, and </w:t>
      </w:r>
      <w:r w:rsidR="0047590A">
        <w:rPr>
          <w:rFonts w:ascii="Times New Roman" w:eastAsia="Times New Roman" w:hAnsi="Times New Roman" w:cs="Times New Roman"/>
          <w:sz w:val="24"/>
        </w:rPr>
        <w:t>Silver</w:t>
      </w:r>
      <w:r w:rsidR="00CD4A26">
        <w:rPr>
          <w:rFonts w:ascii="Times New Roman" w:eastAsia="Times New Roman" w:hAnsi="Times New Roman" w:cs="Times New Roman"/>
          <w:sz w:val="24"/>
        </w:rPr>
        <w:t xml:space="preserve"> paperclips)</w:t>
      </w:r>
    </w:p>
    <w:p w:rsidR="00CD4A26" w:rsidRPr="00CD4A26" w:rsidRDefault="00CD4A26" w:rsidP="00CD4A26">
      <w:pPr>
        <w:numPr>
          <w:ilvl w:val="0"/>
          <w:numId w:val="2"/>
        </w:numPr>
        <w:ind w:hanging="359"/>
        <w:contextualSpacing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>Roll die, this is how many LARGE FISH</w:t>
      </w:r>
      <w:r w:rsidR="008C0445">
        <w:rPr>
          <w:rFonts w:ascii="Times New Roman" w:eastAsia="Times New Roman" w:hAnsi="Times New Roman" w:cs="Times New Roman"/>
          <w:sz w:val="24"/>
        </w:rPr>
        <w:t xml:space="preserve"> (bass)</w:t>
      </w:r>
      <w:r>
        <w:rPr>
          <w:rFonts w:ascii="Times New Roman" w:eastAsia="Times New Roman" w:hAnsi="Times New Roman" w:cs="Times New Roman"/>
          <w:sz w:val="24"/>
        </w:rPr>
        <w:t>, your OSPREY</w:t>
      </w:r>
      <w:r w:rsidR="0047590A">
        <w:rPr>
          <w:rFonts w:ascii="Times New Roman" w:eastAsia="Times New Roman" w:hAnsi="Times New Roman" w:cs="Times New Roman"/>
          <w:sz w:val="24"/>
        </w:rPr>
        <w:t xml:space="preserve"> (GREEN</w:t>
      </w:r>
      <w:r>
        <w:rPr>
          <w:rFonts w:ascii="Times New Roman" w:eastAsia="Times New Roman" w:hAnsi="Times New Roman" w:cs="Times New Roman"/>
          <w:sz w:val="24"/>
        </w:rPr>
        <w:t xml:space="preserve">) eats. </w:t>
      </w:r>
      <w:r w:rsidR="00917922">
        <w:rPr>
          <w:rFonts w:ascii="Times New Roman" w:eastAsia="Times New Roman" w:hAnsi="Times New Roman" w:cs="Times New Roman"/>
          <w:b/>
          <w:sz w:val="24"/>
        </w:rPr>
        <w:t>CALCULATE</w:t>
      </w:r>
      <w:r w:rsidRPr="00CD4A26">
        <w:rPr>
          <w:rFonts w:ascii="Times New Roman" w:eastAsia="Times New Roman" w:hAnsi="Times New Roman" w:cs="Times New Roman"/>
          <w:b/>
          <w:sz w:val="24"/>
        </w:rPr>
        <w:t xml:space="preserve"> the total number of DDT (</w:t>
      </w:r>
      <w:r w:rsidR="0047590A">
        <w:rPr>
          <w:rFonts w:ascii="Times New Roman" w:eastAsia="Times New Roman" w:hAnsi="Times New Roman" w:cs="Times New Roman"/>
          <w:b/>
          <w:sz w:val="24"/>
        </w:rPr>
        <w:t>Silver</w:t>
      </w:r>
      <w:r w:rsidRPr="00CD4A26">
        <w:rPr>
          <w:rFonts w:ascii="Times New Roman" w:eastAsia="Times New Roman" w:hAnsi="Times New Roman" w:cs="Times New Roman"/>
          <w:b/>
          <w:sz w:val="24"/>
        </w:rPr>
        <w:t xml:space="preserve"> paper clips) in the </w:t>
      </w:r>
      <w:r w:rsidR="008E2444">
        <w:rPr>
          <w:rFonts w:ascii="Times New Roman" w:eastAsia="Times New Roman" w:hAnsi="Times New Roman" w:cs="Times New Roman"/>
          <w:b/>
          <w:sz w:val="24"/>
        </w:rPr>
        <w:t>quaternary</w:t>
      </w:r>
      <w:r w:rsidRPr="00CD4A26">
        <w:rPr>
          <w:rFonts w:ascii="Times New Roman" w:eastAsia="Times New Roman" w:hAnsi="Times New Roman" w:cs="Times New Roman"/>
          <w:b/>
          <w:sz w:val="24"/>
        </w:rPr>
        <w:t xml:space="preserve"> consumers </w:t>
      </w:r>
      <w:r w:rsidR="0047590A">
        <w:rPr>
          <w:rFonts w:ascii="Times New Roman" w:eastAsia="Times New Roman" w:hAnsi="Times New Roman" w:cs="Times New Roman"/>
          <w:b/>
          <w:sz w:val="24"/>
        </w:rPr>
        <w:t>have ingested</w:t>
      </w:r>
      <w:r w:rsidRPr="00CD4A26">
        <w:rPr>
          <w:rFonts w:ascii="Times New Roman" w:eastAsia="Times New Roman" w:hAnsi="Times New Roman" w:cs="Times New Roman"/>
          <w:b/>
          <w:sz w:val="24"/>
        </w:rPr>
        <w:t>.</w:t>
      </w:r>
    </w:p>
    <w:p w:rsidR="008D1ED0" w:rsidRPr="008D1ED0" w:rsidRDefault="00CD4A26" w:rsidP="00CD4A26">
      <w:pPr>
        <w:numPr>
          <w:ilvl w:val="1"/>
          <w:numId w:val="2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Ex. if you roll a 6 (you have to make 5 MORE White organisms with the same number of</w:t>
      </w:r>
      <w:r w:rsidR="008C119A">
        <w:rPr>
          <w:rFonts w:ascii="Times New Roman" w:eastAsia="Times New Roman" w:hAnsi="Times New Roman" w:cs="Times New Roman"/>
          <w:sz w:val="24"/>
        </w:rPr>
        <w:t xml:space="preserve"> White,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7590A">
        <w:rPr>
          <w:rFonts w:ascii="Times New Roman" w:eastAsia="Times New Roman" w:hAnsi="Times New Roman" w:cs="Times New Roman"/>
          <w:sz w:val="24"/>
        </w:rPr>
        <w:t>Gold</w:t>
      </w:r>
      <w:r w:rsidR="008E2444">
        <w:rPr>
          <w:rFonts w:ascii="Times New Roman" w:eastAsia="Times New Roman" w:hAnsi="Times New Roman" w:cs="Times New Roman"/>
          <w:sz w:val="24"/>
        </w:rPr>
        <w:t>, Pink</w:t>
      </w:r>
      <w:r>
        <w:rPr>
          <w:rFonts w:ascii="Times New Roman" w:eastAsia="Times New Roman" w:hAnsi="Times New Roman" w:cs="Times New Roman"/>
          <w:sz w:val="24"/>
        </w:rPr>
        <w:t xml:space="preserve">, Blue, and </w:t>
      </w:r>
      <w:r w:rsidR="0047590A">
        <w:rPr>
          <w:rFonts w:ascii="Times New Roman" w:eastAsia="Times New Roman" w:hAnsi="Times New Roman" w:cs="Times New Roman"/>
          <w:sz w:val="24"/>
        </w:rPr>
        <w:t>Silver</w:t>
      </w:r>
      <w:r>
        <w:rPr>
          <w:rFonts w:ascii="Times New Roman" w:eastAsia="Times New Roman" w:hAnsi="Times New Roman" w:cs="Times New Roman"/>
          <w:sz w:val="24"/>
        </w:rPr>
        <w:t xml:space="preserve"> paperclips)</w:t>
      </w:r>
      <w:r w:rsidR="008D1ED0">
        <w:rPr>
          <w:rFonts w:ascii="Times New Roman" w:eastAsia="Times New Roman" w:hAnsi="Times New Roman" w:cs="Times New Roman"/>
          <w:sz w:val="24"/>
        </w:rPr>
        <w:t xml:space="preserve"> </w:t>
      </w:r>
    </w:p>
    <w:p w:rsidR="00AB4100" w:rsidRPr="0074723F" w:rsidRDefault="008D2C91" w:rsidP="0054164A">
      <w:pPr>
        <w:numPr>
          <w:ilvl w:val="1"/>
          <w:numId w:val="2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OP</w:t>
      </w:r>
      <w:r w:rsidR="002A4082">
        <w:rPr>
          <w:rFonts w:ascii="Times New Roman" w:eastAsia="Times New Roman" w:hAnsi="Times New Roman" w:cs="Times New Roman"/>
          <w:sz w:val="24"/>
        </w:rPr>
        <w:t xml:space="preserve">TION: </w:t>
      </w:r>
      <w:r w:rsidR="008D1ED0" w:rsidRPr="008D1ED0">
        <w:rPr>
          <w:rFonts w:ascii="Times New Roman" w:eastAsia="Times New Roman" w:hAnsi="Times New Roman" w:cs="Times New Roman"/>
          <w:sz w:val="24"/>
        </w:rPr>
        <w:t xml:space="preserve">YOU </w:t>
      </w:r>
      <w:r w:rsidR="002C54D6">
        <w:rPr>
          <w:rFonts w:ascii="Times New Roman" w:eastAsia="Times New Roman" w:hAnsi="Times New Roman" w:cs="Times New Roman"/>
          <w:sz w:val="24"/>
        </w:rPr>
        <w:t xml:space="preserve">DON’T ACTUALLY HAVE TO DO </w:t>
      </w:r>
      <w:r w:rsidR="008D1ED0" w:rsidRPr="008D1ED0">
        <w:rPr>
          <w:rFonts w:ascii="Times New Roman" w:eastAsia="Times New Roman" w:hAnsi="Times New Roman" w:cs="Times New Roman"/>
          <w:sz w:val="24"/>
        </w:rPr>
        <w:t>THIS STEP WITH THE PAPERCLIPS JUST CALCULATE IT!</w:t>
      </w:r>
      <w:r w:rsidR="00922DBF">
        <w:rPr>
          <w:rFonts w:ascii="Times New Roman" w:eastAsia="Times New Roman" w:hAnsi="Times New Roman" w:cs="Times New Roman"/>
          <w:sz w:val="24"/>
        </w:rPr>
        <w:t xml:space="preserve"> </w:t>
      </w:r>
    </w:p>
    <w:p w:rsidR="008E2444" w:rsidRDefault="008E2444" w:rsidP="008C0445">
      <w:pPr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8C0445" w:rsidRPr="0047590A" w:rsidRDefault="008C0445" w:rsidP="008C0445">
      <w:pPr>
        <w:contextualSpacing/>
      </w:pPr>
      <w:r w:rsidRPr="0074723F">
        <w:rPr>
          <w:rFonts w:ascii="Times New Roman" w:eastAsia="Times New Roman" w:hAnsi="Times New Roman" w:cs="Times New Roman"/>
          <w:b/>
          <w:sz w:val="24"/>
        </w:rPr>
        <w:t>Summary Data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3441"/>
        <w:gridCol w:w="3803"/>
      </w:tblGrid>
      <w:tr w:rsidR="008E2444" w:rsidTr="008E2444">
        <w:trPr>
          <w:trHeight w:val="738"/>
        </w:trPr>
        <w:tc>
          <w:tcPr>
            <w:tcW w:w="3435" w:type="dxa"/>
            <w:vAlign w:val="center"/>
          </w:tcPr>
          <w:p w:rsidR="008E2444" w:rsidRPr="008E2444" w:rsidRDefault="008E2444" w:rsidP="008E24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24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Organism</w:t>
            </w:r>
          </w:p>
        </w:tc>
        <w:tc>
          <w:tcPr>
            <w:tcW w:w="3441" w:type="dxa"/>
            <w:vAlign w:val="center"/>
          </w:tcPr>
          <w:p w:rsidR="008E2444" w:rsidRPr="008E2444" w:rsidRDefault="008E2444" w:rsidP="00404FA1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8E2444">
              <w:rPr>
                <w:b/>
                <w:sz w:val="28"/>
                <w:szCs w:val="28"/>
              </w:rPr>
              <w:t>DDT Ingested (ppm)</w:t>
            </w:r>
          </w:p>
        </w:tc>
        <w:tc>
          <w:tcPr>
            <w:tcW w:w="3803" w:type="dxa"/>
            <w:vAlign w:val="center"/>
          </w:tcPr>
          <w:p w:rsidR="008E2444" w:rsidRPr="008E2444" w:rsidRDefault="008E2444" w:rsidP="00404FA1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8E2444">
              <w:rPr>
                <w:b/>
                <w:sz w:val="28"/>
                <w:szCs w:val="28"/>
              </w:rPr>
              <w:t>Name of Trophic Level/Feeding Relationship</w:t>
            </w:r>
          </w:p>
        </w:tc>
      </w:tr>
      <w:tr w:rsidR="008E2444" w:rsidTr="008E2444">
        <w:trPr>
          <w:trHeight w:val="375"/>
        </w:trPr>
        <w:tc>
          <w:tcPr>
            <w:tcW w:w="3435" w:type="dxa"/>
            <w:vAlign w:val="center"/>
          </w:tcPr>
          <w:p w:rsidR="008E2444" w:rsidRPr="008E2444" w:rsidRDefault="008E2444" w:rsidP="00404FA1">
            <w:pPr>
              <w:pStyle w:val="ListParagraph"/>
              <w:ind w:left="0"/>
              <w:jc w:val="center"/>
            </w:pPr>
            <w:r>
              <w:t>Algae</w:t>
            </w:r>
          </w:p>
        </w:tc>
        <w:tc>
          <w:tcPr>
            <w:tcW w:w="3441" w:type="dxa"/>
          </w:tcPr>
          <w:p w:rsidR="008E2444" w:rsidRDefault="008E2444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03" w:type="dxa"/>
          </w:tcPr>
          <w:p w:rsidR="008E2444" w:rsidRDefault="008E2444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8E2444" w:rsidTr="008E2444">
        <w:trPr>
          <w:trHeight w:val="375"/>
        </w:trPr>
        <w:tc>
          <w:tcPr>
            <w:tcW w:w="3435" w:type="dxa"/>
            <w:vAlign w:val="center"/>
          </w:tcPr>
          <w:p w:rsidR="008E2444" w:rsidRPr="008E2444" w:rsidRDefault="008E2444" w:rsidP="00404FA1">
            <w:pPr>
              <w:pStyle w:val="ListParagraph"/>
              <w:ind w:left="0"/>
              <w:jc w:val="center"/>
            </w:pPr>
            <w:r w:rsidRPr="008E2444">
              <w:t>Shrimp</w:t>
            </w:r>
          </w:p>
        </w:tc>
        <w:tc>
          <w:tcPr>
            <w:tcW w:w="3441" w:type="dxa"/>
          </w:tcPr>
          <w:p w:rsidR="008E2444" w:rsidRDefault="008E2444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03" w:type="dxa"/>
          </w:tcPr>
          <w:p w:rsidR="008E2444" w:rsidRDefault="008E2444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8E2444" w:rsidTr="008E2444">
        <w:trPr>
          <w:trHeight w:val="375"/>
        </w:trPr>
        <w:tc>
          <w:tcPr>
            <w:tcW w:w="3435" w:type="dxa"/>
            <w:vAlign w:val="center"/>
          </w:tcPr>
          <w:p w:rsidR="008E2444" w:rsidRPr="008E2444" w:rsidRDefault="008E2444" w:rsidP="00404FA1">
            <w:pPr>
              <w:pStyle w:val="ListParagraph"/>
              <w:ind w:left="0"/>
              <w:jc w:val="center"/>
            </w:pPr>
            <w:r w:rsidRPr="008E2444">
              <w:t>Minnow (small fish)</w:t>
            </w:r>
          </w:p>
        </w:tc>
        <w:tc>
          <w:tcPr>
            <w:tcW w:w="3441" w:type="dxa"/>
          </w:tcPr>
          <w:p w:rsidR="008E2444" w:rsidRDefault="008E2444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03" w:type="dxa"/>
          </w:tcPr>
          <w:p w:rsidR="008E2444" w:rsidRDefault="008E2444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8E2444" w:rsidTr="008E2444">
        <w:trPr>
          <w:trHeight w:val="392"/>
        </w:trPr>
        <w:tc>
          <w:tcPr>
            <w:tcW w:w="3435" w:type="dxa"/>
            <w:vAlign w:val="center"/>
          </w:tcPr>
          <w:p w:rsidR="008E2444" w:rsidRPr="008E2444" w:rsidRDefault="008E2444" w:rsidP="00404FA1">
            <w:pPr>
              <w:pStyle w:val="ListParagraph"/>
              <w:ind w:left="0"/>
              <w:jc w:val="center"/>
            </w:pPr>
            <w:r w:rsidRPr="008E2444">
              <w:t>Bass (large fish)</w:t>
            </w:r>
          </w:p>
        </w:tc>
        <w:tc>
          <w:tcPr>
            <w:tcW w:w="3441" w:type="dxa"/>
          </w:tcPr>
          <w:p w:rsidR="008E2444" w:rsidRDefault="008E2444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03" w:type="dxa"/>
          </w:tcPr>
          <w:p w:rsidR="008E2444" w:rsidRDefault="008E2444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8E2444" w:rsidTr="008E2444">
        <w:trPr>
          <w:trHeight w:val="357"/>
        </w:trPr>
        <w:tc>
          <w:tcPr>
            <w:tcW w:w="3435" w:type="dxa"/>
            <w:vAlign w:val="center"/>
          </w:tcPr>
          <w:p w:rsidR="008E2444" w:rsidRPr="008E2444" w:rsidRDefault="008E2444" w:rsidP="00404FA1">
            <w:pPr>
              <w:pStyle w:val="ListParagraph"/>
              <w:ind w:left="0"/>
              <w:jc w:val="center"/>
            </w:pPr>
            <w:r w:rsidRPr="008E2444">
              <w:t>Osprey</w:t>
            </w:r>
          </w:p>
        </w:tc>
        <w:tc>
          <w:tcPr>
            <w:tcW w:w="3441" w:type="dxa"/>
          </w:tcPr>
          <w:p w:rsidR="008E2444" w:rsidRDefault="008E2444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03" w:type="dxa"/>
          </w:tcPr>
          <w:p w:rsidR="008E2444" w:rsidRDefault="008E2444" w:rsidP="00404FA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8B29BD" w:rsidRDefault="006D117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Conclusion Questions:</w:t>
      </w:r>
    </w:p>
    <w:p w:rsidR="0074723F" w:rsidRPr="0074723F" w:rsidRDefault="008E2444" w:rsidP="0074723F">
      <w:pPr>
        <w:pStyle w:val="ListParagraph"/>
        <w:widowControl/>
        <w:numPr>
          <w:ilvl w:val="0"/>
          <w:numId w:val="4"/>
        </w:numPr>
        <w:spacing w:line="240" w:lineRule="auto"/>
        <w:ind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 a generic pyramid of the food chain above</w:t>
      </w:r>
      <w:r w:rsidR="0074723F" w:rsidRPr="0074723F">
        <w:rPr>
          <w:rFonts w:ascii="Times New Roman" w:hAnsi="Times New Roman" w:cs="Times New Roman"/>
          <w:sz w:val="24"/>
        </w:rPr>
        <w:t xml:space="preserve"> </w:t>
      </w:r>
      <w:r w:rsidR="0074723F" w:rsidRPr="0074723F">
        <w:rPr>
          <w:rFonts w:ascii="Times New Roman" w:hAnsi="Times New Roman" w:cs="Times New Roman"/>
          <w:b/>
          <w:sz w:val="24"/>
        </w:rPr>
        <w:t>and</w:t>
      </w:r>
      <w:r w:rsidR="0074723F" w:rsidRPr="007472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label </w:t>
      </w:r>
      <w:r w:rsidR="0074723F" w:rsidRPr="0074723F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amount of </w:t>
      </w:r>
      <w:r w:rsidR="0074723F" w:rsidRPr="0074723F">
        <w:rPr>
          <w:rFonts w:ascii="Times New Roman" w:hAnsi="Times New Roman" w:cs="Times New Roman"/>
          <w:sz w:val="24"/>
          <w:u w:val="single"/>
        </w:rPr>
        <w:t>DDT</w:t>
      </w:r>
      <w:r w:rsidR="0074723F" w:rsidRPr="007472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at each level</w:t>
      </w:r>
      <w:r w:rsidR="0074723F" w:rsidRPr="0074723F">
        <w:rPr>
          <w:rFonts w:ascii="Times New Roman" w:hAnsi="Times New Roman" w:cs="Times New Roman"/>
          <w:sz w:val="24"/>
        </w:rPr>
        <w:t>.</w:t>
      </w:r>
      <w:r w:rsidR="0074723F">
        <w:rPr>
          <w:rFonts w:ascii="Times New Roman" w:hAnsi="Times New Roman" w:cs="Times New Roman"/>
          <w:sz w:val="24"/>
        </w:rPr>
        <w:t xml:space="preserve"> Include each organisms </w:t>
      </w:r>
      <w:r>
        <w:rPr>
          <w:rFonts w:ascii="Times New Roman" w:hAnsi="Times New Roman" w:cs="Times New Roman"/>
          <w:sz w:val="24"/>
        </w:rPr>
        <w:t xml:space="preserve">name </w:t>
      </w:r>
      <w:r w:rsidR="0074723F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>its</w:t>
      </w:r>
      <w:r w:rsidR="0074723F">
        <w:rPr>
          <w:rFonts w:ascii="Times New Roman" w:hAnsi="Times New Roman" w:cs="Times New Roman"/>
          <w:sz w:val="24"/>
        </w:rPr>
        <w:t xml:space="preserve"> feeding level (example </w:t>
      </w:r>
      <w:r>
        <w:rPr>
          <w:rFonts w:ascii="Times New Roman" w:hAnsi="Times New Roman" w:cs="Times New Roman"/>
          <w:sz w:val="24"/>
        </w:rPr>
        <w:t>algae</w:t>
      </w:r>
      <w:r w:rsidR="0074723F">
        <w:rPr>
          <w:rFonts w:ascii="Times New Roman" w:hAnsi="Times New Roman" w:cs="Times New Roman"/>
          <w:sz w:val="24"/>
        </w:rPr>
        <w:t xml:space="preserve"> is producer, second level is….)</w:t>
      </w: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74723F" w:rsidRDefault="0074723F" w:rsidP="0074723F">
      <w:pPr>
        <w:widowControl/>
        <w:spacing w:line="240" w:lineRule="auto"/>
      </w:pPr>
    </w:p>
    <w:p w:rsidR="008B29BD" w:rsidRPr="00CD4A26" w:rsidRDefault="006A0B97">
      <w:pPr>
        <w:numPr>
          <w:ilvl w:val="0"/>
          <w:numId w:val="4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does a substance like Caffeine not bioaccumulate but heavy metals l</w:t>
      </w:r>
      <w:r w:rsidR="00DA1502">
        <w:rPr>
          <w:rFonts w:ascii="Times New Roman" w:eastAsia="Times New Roman" w:hAnsi="Times New Roman" w:cs="Times New Roman"/>
          <w:sz w:val="24"/>
          <w:szCs w:val="24"/>
        </w:rPr>
        <w:t>ike mercury and lead do?  Identify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where these toxins are stored in the human body.</w:t>
      </w:r>
    </w:p>
    <w:p w:rsidR="008B29BD" w:rsidRDefault="008B29BD">
      <w:pPr>
        <w:rPr>
          <w:rFonts w:ascii="Times New Roman" w:hAnsi="Times New Roman" w:cs="Times New Roman"/>
          <w:sz w:val="24"/>
          <w:szCs w:val="24"/>
        </w:rPr>
      </w:pPr>
    </w:p>
    <w:p w:rsidR="006A0B97" w:rsidRDefault="006A0B97">
      <w:pPr>
        <w:rPr>
          <w:rFonts w:ascii="Times New Roman" w:hAnsi="Times New Roman" w:cs="Times New Roman"/>
          <w:sz w:val="24"/>
          <w:szCs w:val="24"/>
        </w:rPr>
      </w:pPr>
    </w:p>
    <w:p w:rsidR="008C0445" w:rsidRDefault="008C0445">
      <w:pPr>
        <w:rPr>
          <w:rFonts w:ascii="Times New Roman" w:hAnsi="Times New Roman" w:cs="Times New Roman"/>
          <w:sz w:val="24"/>
          <w:szCs w:val="24"/>
        </w:rPr>
      </w:pPr>
    </w:p>
    <w:p w:rsidR="006A0B97" w:rsidRPr="00CD4A26" w:rsidRDefault="006A0B97">
      <w:pPr>
        <w:rPr>
          <w:rFonts w:ascii="Times New Roman" w:hAnsi="Times New Roman" w:cs="Times New Roman"/>
          <w:sz w:val="24"/>
          <w:szCs w:val="24"/>
        </w:rPr>
      </w:pPr>
    </w:p>
    <w:p w:rsidR="006A0B97" w:rsidRPr="006A0B97" w:rsidRDefault="006A0B97" w:rsidP="006A0B97">
      <w:pPr>
        <w:pStyle w:val="ListParagraph"/>
        <w:widowControl/>
        <w:numPr>
          <w:ilvl w:val="0"/>
          <w:numId w:val="4"/>
        </w:numPr>
        <w:spacing w:line="240" w:lineRule="auto"/>
        <w:ind w:left="810" w:hanging="450"/>
        <w:rPr>
          <w:rFonts w:ascii="Times New Roman" w:hAnsi="Times New Roman" w:cs="Times New Roman"/>
          <w:sz w:val="24"/>
        </w:rPr>
      </w:pPr>
      <w:r w:rsidRPr="006A0B97">
        <w:rPr>
          <w:rFonts w:ascii="Times New Roman" w:hAnsi="Times New Roman" w:cs="Times New Roman"/>
          <w:sz w:val="24"/>
        </w:rPr>
        <w:t>Compare the amount of DDT found in the osprey with the amount of toxin found in one phytoplankton.  Specifically, how many more times DDT is in the osprey.</w:t>
      </w:r>
    </w:p>
    <w:p w:rsidR="008B29BD" w:rsidRPr="00CD4A26" w:rsidRDefault="008B29BD" w:rsidP="006A0B9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29BD" w:rsidRDefault="008B29BD">
      <w:pPr>
        <w:rPr>
          <w:rFonts w:ascii="Times New Roman" w:hAnsi="Times New Roman" w:cs="Times New Roman"/>
          <w:sz w:val="24"/>
          <w:szCs w:val="24"/>
        </w:rPr>
      </w:pPr>
    </w:p>
    <w:p w:rsidR="00AB4100" w:rsidRDefault="00AB4100">
      <w:pPr>
        <w:rPr>
          <w:rFonts w:ascii="Times New Roman" w:hAnsi="Times New Roman" w:cs="Times New Roman"/>
          <w:sz w:val="24"/>
          <w:szCs w:val="24"/>
        </w:rPr>
      </w:pPr>
    </w:p>
    <w:p w:rsidR="008C0445" w:rsidRDefault="008C0445">
      <w:pPr>
        <w:rPr>
          <w:rFonts w:ascii="Times New Roman" w:hAnsi="Times New Roman" w:cs="Times New Roman"/>
          <w:sz w:val="24"/>
          <w:szCs w:val="24"/>
        </w:rPr>
      </w:pPr>
    </w:p>
    <w:p w:rsidR="00AB4100" w:rsidRPr="00CD4A26" w:rsidRDefault="00AB4100">
      <w:pPr>
        <w:rPr>
          <w:rFonts w:ascii="Times New Roman" w:hAnsi="Times New Roman" w:cs="Times New Roman"/>
          <w:sz w:val="24"/>
          <w:szCs w:val="24"/>
        </w:rPr>
      </w:pPr>
    </w:p>
    <w:p w:rsidR="008B29BD" w:rsidRPr="00CD4A26" w:rsidRDefault="00AB4100">
      <w:pPr>
        <w:numPr>
          <w:ilvl w:val="0"/>
          <w:numId w:val="4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difference between the te</w:t>
      </w:r>
      <w:r w:rsidR="006A0B97">
        <w:rPr>
          <w:rFonts w:ascii="Times New Roman" w:eastAsia="Times New Roman" w:hAnsi="Times New Roman" w:cs="Times New Roman"/>
          <w:sz w:val="24"/>
          <w:szCs w:val="24"/>
        </w:rPr>
        <w:t>rms biomagnification and bioaccumulation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82C38" w:rsidRDefault="00A82C38" w:rsidP="00A82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100" w:rsidRDefault="00AB4100" w:rsidP="00A82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100" w:rsidRDefault="00AB4100" w:rsidP="00A82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100" w:rsidRPr="006A0B97" w:rsidRDefault="00AB4100" w:rsidP="00A82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C38" w:rsidRDefault="00A82C38" w:rsidP="00A82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100" w:rsidRDefault="00AB4100" w:rsidP="00A82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100" w:rsidRDefault="00AB4100" w:rsidP="00A82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100" w:rsidRPr="00CD4A26" w:rsidRDefault="00AB4100" w:rsidP="00A82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100" w:rsidRDefault="00A82C38" w:rsidP="00AA7B46">
      <w:pPr>
        <w:widowControl/>
        <w:numPr>
          <w:ilvl w:val="0"/>
          <w:numId w:val="4"/>
        </w:numPr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D4A26">
        <w:rPr>
          <w:rFonts w:ascii="Times New Roman" w:hAnsi="Times New Roman" w:cs="Times New Roman"/>
          <w:sz w:val="24"/>
          <w:szCs w:val="24"/>
        </w:rPr>
        <w:t>The FDA suggests that all people limit the amount of larger predator fish that are consumed,</w:t>
      </w:r>
      <w:r w:rsidR="006A0B97">
        <w:rPr>
          <w:rFonts w:ascii="Times New Roman" w:hAnsi="Times New Roman" w:cs="Times New Roman"/>
          <w:sz w:val="24"/>
          <w:szCs w:val="24"/>
        </w:rPr>
        <w:t xml:space="preserve"> such as tuna, swordfish, </w:t>
      </w:r>
      <w:r w:rsidRPr="00CD4A26">
        <w:rPr>
          <w:rFonts w:ascii="Times New Roman" w:hAnsi="Times New Roman" w:cs="Times New Roman"/>
          <w:sz w:val="24"/>
          <w:szCs w:val="24"/>
        </w:rPr>
        <w:t>and shark.  Based off the results of this, why would that advice be prudent?  Why is it especially prudent for pregnant women and children?</w:t>
      </w:r>
    </w:p>
    <w:p w:rsidR="00AB4100" w:rsidRDefault="00AB4100" w:rsidP="00AB4100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7B46" w:rsidRDefault="00AA7B46" w:rsidP="00AA7B46">
      <w:pPr>
        <w:rPr>
          <w:rFonts w:ascii="Times New Roman" w:hAnsi="Times New Roman"/>
        </w:rPr>
      </w:pPr>
    </w:p>
    <w:p w:rsidR="00AA7B46" w:rsidRDefault="00AA7B46" w:rsidP="00AA7B46">
      <w:pPr>
        <w:rPr>
          <w:rFonts w:ascii="Times New Roman" w:hAnsi="Times New Roman"/>
        </w:rPr>
      </w:pPr>
    </w:p>
    <w:p w:rsidR="00AA7B46" w:rsidRDefault="00AA7B46" w:rsidP="00AA7B46">
      <w:pPr>
        <w:rPr>
          <w:rFonts w:ascii="Times New Roman" w:hAnsi="Times New Roman"/>
        </w:rPr>
      </w:pPr>
    </w:p>
    <w:p w:rsidR="006A0B97" w:rsidRDefault="006A0B97" w:rsidP="00AA7B46">
      <w:pPr>
        <w:rPr>
          <w:rFonts w:ascii="Times New Roman" w:hAnsi="Times New Roman"/>
        </w:rPr>
      </w:pPr>
    </w:p>
    <w:p w:rsidR="006A0B97" w:rsidRPr="00EC0F82" w:rsidRDefault="006A0B97" w:rsidP="006A0B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215" behindDoc="0" locked="0" layoutInCell="1" allowOverlap="1" wp14:anchorId="7B09B4F3" wp14:editId="3E6FBB4C">
            <wp:simplePos x="0" y="0"/>
            <wp:positionH relativeFrom="margin">
              <wp:posOffset>5286375</wp:posOffset>
            </wp:positionH>
            <wp:positionV relativeFrom="paragraph">
              <wp:posOffset>-285750</wp:posOffset>
            </wp:positionV>
            <wp:extent cx="942975" cy="942975"/>
            <wp:effectExtent l="0" t="0" r="9525" b="9525"/>
            <wp:wrapNone/>
            <wp:docPr id="1" name="Picture 1" descr="http://l.thumbs.canstockphoto.com/canstock5587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.thumbs.canstockphoto.com/canstock5587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Part 2</w:t>
      </w:r>
      <w:r w:rsidRPr="007C53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C0F82">
        <w:rPr>
          <w:rFonts w:ascii="Times New Roman" w:hAnsi="Times New Roman" w:cs="Times New Roman"/>
          <w:b/>
          <w:sz w:val="28"/>
          <w:szCs w:val="24"/>
        </w:rPr>
        <w:t xml:space="preserve">WHAT’S </w:t>
      </w:r>
      <w:r>
        <w:rPr>
          <w:rFonts w:ascii="Times New Roman" w:hAnsi="Times New Roman" w:cs="Times New Roman"/>
          <w:b/>
          <w:sz w:val="28"/>
          <w:szCs w:val="24"/>
        </w:rPr>
        <w:t>THE RISK?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</w:p>
    <w:p w:rsidR="006A0B97" w:rsidRDefault="006A0B97" w:rsidP="006A0B97">
      <w:pPr>
        <w:pStyle w:val="NormalWeb"/>
        <w:rPr>
          <w:color w:val="000000"/>
          <w:szCs w:val="20"/>
        </w:rPr>
      </w:pPr>
      <w:r>
        <w:rPr>
          <w:b/>
          <w:color w:val="000000"/>
          <w:szCs w:val="20"/>
        </w:rPr>
        <w:t>PART 1: GOOGLE: Good Guide</w:t>
      </w:r>
      <w:r w:rsidRPr="00865C3C">
        <w:rPr>
          <w:b/>
          <w:color w:val="000000"/>
          <w:szCs w:val="20"/>
        </w:rPr>
        <w:t xml:space="preserve"> or</w:t>
      </w:r>
      <w:r>
        <w:rPr>
          <w:color w:val="000000"/>
          <w:szCs w:val="20"/>
        </w:rPr>
        <w:t xml:space="preserve"> </w:t>
      </w:r>
      <w:r w:rsidRPr="00676612">
        <w:rPr>
          <w:b/>
          <w:color w:val="000000"/>
          <w:szCs w:val="20"/>
        </w:rPr>
        <w:t xml:space="preserve">Go to </w:t>
      </w:r>
      <w:hyperlink r:id="rId9" w:history="1">
        <w:r w:rsidRPr="002F2E43">
          <w:rPr>
            <w:rStyle w:val="Hyperlink"/>
            <w:b/>
            <w:szCs w:val="20"/>
          </w:rPr>
          <w:t>http://www.goodguide.com</w:t>
        </w:r>
      </w:hyperlink>
      <w:r>
        <w:rPr>
          <w:b/>
          <w:szCs w:val="20"/>
        </w:rPr>
        <w:t xml:space="preserve"> </w:t>
      </w:r>
      <w:r>
        <w:rPr>
          <w:color w:val="000000"/>
          <w:szCs w:val="20"/>
        </w:rPr>
        <w:t xml:space="preserve"> </w:t>
      </w:r>
    </w:p>
    <w:p w:rsidR="00917102" w:rsidRDefault="00917102" w:rsidP="00917102">
      <w:pPr>
        <w:pStyle w:val="NoSpacing"/>
      </w:pPr>
      <w:r>
        <w:t>Enter each product type below into the white search box in the middle of the page. Choose a specific example and write its name underneath the product type.Complete the rest of the row for that specific example.</w:t>
      </w:r>
      <w:bookmarkStart w:id="0" w:name="_GoBack"/>
      <w:bookmarkEnd w:id="0"/>
    </w:p>
    <w:tbl>
      <w:tblPr>
        <w:tblStyle w:val="TableGrid"/>
        <w:tblW w:w="11084" w:type="dxa"/>
        <w:tblLook w:val="04A0" w:firstRow="1" w:lastRow="0" w:firstColumn="1" w:lastColumn="0" w:noHBand="0" w:noVBand="1"/>
      </w:tblPr>
      <w:tblGrid>
        <w:gridCol w:w="2655"/>
        <w:gridCol w:w="1037"/>
        <w:gridCol w:w="1840"/>
        <w:gridCol w:w="1250"/>
        <w:gridCol w:w="2255"/>
        <w:gridCol w:w="2047"/>
      </w:tblGrid>
      <w:tr w:rsidR="006A0B97" w:rsidTr="005C2F8F">
        <w:trPr>
          <w:trHeight w:val="869"/>
        </w:trPr>
        <w:tc>
          <w:tcPr>
            <w:tcW w:w="2656" w:type="dxa"/>
            <w:vAlign w:val="center"/>
          </w:tcPr>
          <w:p w:rsidR="006A0B97" w:rsidRPr="00A637CC" w:rsidRDefault="006A0B97" w:rsidP="005C2F8F">
            <w:pPr>
              <w:pStyle w:val="NormalWeb"/>
              <w:ind w:left="270"/>
              <w:jc w:val="center"/>
              <w:rPr>
                <w:b/>
                <w:color w:val="000000"/>
                <w:szCs w:val="20"/>
              </w:rPr>
            </w:pPr>
            <w:r w:rsidRPr="00A637CC">
              <w:rPr>
                <w:b/>
                <w:color w:val="000000"/>
                <w:szCs w:val="20"/>
              </w:rPr>
              <w:t>Product Type and Name</w:t>
            </w:r>
          </w:p>
        </w:tc>
        <w:tc>
          <w:tcPr>
            <w:tcW w:w="1038" w:type="dxa"/>
            <w:vAlign w:val="center"/>
          </w:tcPr>
          <w:p w:rsidR="006A0B97" w:rsidRPr="00F96FF7" w:rsidRDefault="006A0B97" w:rsidP="005C2F8F">
            <w:pPr>
              <w:pStyle w:val="NormalWeb"/>
              <w:jc w:val="center"/>
              <w:rPr>
                <w:b/>
                <w:color w:val="000000"/>
                <w:szCs w:val="20"/>
              </w:rPr>
            </w:pPr>
            <w:r w:rsidRPr="00F96FF7">
              <w:rPr>
                <w:b/>
                <w:color w:val="000000"/>
                <w:szCs w:val="20"/>
              </w:rPr>
              <w:t>Overall Score</w:t>
            </w:r>
          </w:p>
        </w:tc>
        <w:tc>
          <w:tcPr>
            <w:tcW w:w="1847" w:type="dxa"/>
            <w:vAlign w:val="center"/>
          </w:tcPr>
          <w:p w:rsidR="006A0B97" w:rsidRPr="00F96FF7" w:rsidRDefault="006A0B97" w:rsidP="005C2F8F">
            <w:pPr>
              <w:pStyle w:val="NormalWeb"/>
              <w:jc w:val="center"/>
              <w:rPr>
                <w:b/>
                <w:color w:val="000000"/>
                <w:szCs w:val="20"/>
              </w:rPr>
            </w:pPr>
            <w:r w:rsidRPr="00F96FF7">
              <w:rPr>
                <w:b/>
                <w:color w:val="000000"/>
                <w:szCs w:val="20"/>
              </w:rPr>
              <w:t>Ingredient(s) of Concern</w:t>
            </w:r>
          </w:p>
        </w:tc>
        <w:tc>
          <w:tcPr>
            <w:tcW w:w="1210" w:type="dxa"/>
            <w:vAlign w:val="center"/>
          </w:tcPr>
          <w:p w:rsidR="006A0B97" w:rsidRPr="00F96FF7" w:rsidRDefault="006A0B97" w:rsidP="005C2F8F">
            <w:pPr>
              <w:pStyle w:val="NormalWeb"/>
              <w:jc w:val="center"/>
              <w:rPr>
                <w:b/>
                <w:color w:val="000000"/>
                <w:szCs w:val="20"/>
              </w:rPr>
            </w:pPr>
            <w:r w:rsidRPr="00F96FF7">
              <w:rPr>
                <w:b/>
                <w:color w:val="000000"/>
                <w:szCs w:val="20"/>
              </w:rPr>
              <w:t>Level of Concern (H,M,L,?)</w:t>
            </w:r>
          </w:p>
        </w:tc>
        <w:tc>
          <w:tcPr>
            <w:tcW w:w="2271" w:type="dxa"/>
            <w:vAlign w:val="center"/>
          </w:tcPr>
          <w:p w:rsidR="006A0B97" w:rsidRPr="00F96FF7" w:rsidRDefault="006A0B97" w:rsidP="005C2F8F">
            <w:pPr>
              <w:pStyle w:val="NormalWeb"/>
              <w:jc w:val="center"/>
              <w:rPr>
                <w:b/>
                <w:color w:val="000000"/>
                <w:szCs w:val="20"/>
              </w:rPr>
            </w:pPr>
            <w:r w:rsidRPr="00F96FF7">
              <w:rPr>
                <w:b/>
                <w:color w:val="000000"/>
                <w:szCs w:val="20"/>
              </w:rPr>
              <w:t>Ingredient</w:t>
            </w:r>
            <w:r>
              <w:rPr>
                <w:b/>
                <w:color w:val="000000"/>
                <w:szCs w:val="20"/>
              </w:rPr>
              <w:t>(s)</w:t>
            </w:r>
            <w:r w:rsidRPr="00F96FF7">
              <w:rPr>
                <w:b/>
                <w:color w:val="000000"/>
                <w:szCs w:val="20"/>
              </w:rPr>
              <w:t xml:space="preserve"> Human Health Impact </w:t>
            </w:r>
          </w:p>
        </w:tc>
        <w:tc>
          <w:tcPr>
            <w:tcW w:w="2062" w:type="dxa"/>
            <w:vAlign w:val="center"/>
          </w:tcPr>
          <w:p w:rsidR="006A0B97" w:rsidRPr="00F96FF7" w:rsidRDefault="006A0B97" w:rsidP="005C2F8F">
            <w:pPr>
              <w:pStyle w:val="NormalWeb"/>
              <w:jc w:val="center"/>
              <w:rPr>
                <w:b/>
                <w:color w:val="000000"/>
                <w:szCs w:val="20"/>
              </w:rPr>
            </w:pPr>
            <w:r w:rsidRPr="00F96FF7">
              <w:rPr>
                <w:b/>
                <w:color w:val="000000"/>
                <w:szCs w:val="20"/>
              </w:rPr>
              <w:t>SAFER Alternative Product</w:t>
            </w:r>
          </w:p>
        </w:tc>
      </w:tr>
      <w:tr w:rsidR="006A0B97" w:rsidTr="005C2F8F">
        <w:trPr>
          <w:trHeight w:val="1592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Shampoo/Conditioner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592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Toothpaste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592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Deodorant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592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Hair Styling Product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592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Hand Soap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592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Body Shower Soap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681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Shaving Cream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681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Dishwashing Soap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681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Laundry Detergent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681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Lip Balm/Chap Stick  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681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Mouthwash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681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Sunscreen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681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Moisturizer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  <w:tr w:rsidR="006A0B97" w:rsidTr="005C2F8F">
        <w:trPr>
          <w:trHeight w:val="1681"/>
        </w:trPr>
        <w:tc>
          <w:tcPr>
            <w:tcW w:w="2656" w:type="dxa"/>
          </w:tcPr>
          <w:p w:rsidR="006A0B97" w:rsidRDefault="006A0B97" w:rsidP="006A0B97">
            <w:pPr>
              <w:pStyle w:val="NormalWeb"/>
              <w:numPr>
                <w:ilvl w:val="0"/>
                <w:numId w:val="7"/>
              </w:numPr>
              <w:ind w:left="27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Makeup</w:t>
            </w:r>
          </w:p>
        </w:tc>
        <w:tc>
          <w:tcPr>
            <w:tcW w:w="1038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A0B97" w:rsidRDefault="006A0B97" w:rsidP="005C2F8F">
            <w:pPr>
              <w:pStyle w:val="NormalWeb"/>
              <w:rPr>
                <w:color w:val="000000"/>
                <w:szCs w:val="20"/>
              </w:rPr>
            </w:pPr>
          </w:p>
        </w:tc>
      </w:tr>
    </w:tbl>
    <w:p w:rsidR="006A0B97" w:rsidRDefault="006A0B97" w:rsidP="00AA7B46">
      <w:pPr>
        <w:rPr>
          <w:rFonts w:ascii="Times New Roman" w:hAnsi="Times New Roman"/>
        </w:rPr>
      </w:pPr>
    </w:p>
    <w:p w:rsidR="008E2444" w:rsidRDefault="008E2444" w:rsidP="00AA7B46">
      <w:pPr>
        <w:rPr>
          <w:rFonts w:ascii="Times New Roman" w:hAnsi="Times New Roman"/>
        </w:rPr>
      </w:pPr>
    </w:p>
    <w:p w:rsidR="008E2444" w:rsidRDefault="008E2444" w:rsidP="00AA7B46">
      <w:pPr>
        <w:rPr>
          <w:rFonts w:ascii="Times New Roman" w:hAnsi="Times New Roman"/>
        </w:rPr>
      </w:pPr>
    </w:p>
    <w:p w:rsidR="008E2444" w:rsidRDefault="008E2444" w:rsidP="00AA7B46">
      <w:pPr>
        <w:rPr>
          <w:rFonts w:ascii="Times New Roman" w:hAnsi="Times New Roman"/>
        </w:rPr>
      </w:pPr>
    </w:p>
    <w:p w:rsidR="008E2444" w:rsidRDefault="008E2444" w:rsidP="00AA7B46">
      <w:pPr>
        <w:rPr>
          <w:rFonts w:ascii="Times New Roman" w:hAnsi="Times New Roman"/>
        </w:rPr>
      </w:pPr>
    </w:p>
    <w:p w:rsidR="008E2444" w:rsidRDefault="008E2444" w:rsidP="00AA7B46">
      <w:pPr>
        <w:rPr>
          <w:rFonts w:ascii="Times New Roman" w:hAnsi="Times New Roman"/>
        </w:rPr>
      </w:pPr>
    </w:p>
    <w:p w:rsidR="006A0B97" w:rsidRDefault="006A0B97" w:rsidP="00AA7B46">
      <w:pPr>
        <w:rPr>
          <w:rFonts w:ascii="Times New Roman" w:hAnsi="Times New Roman"/>
        </w:rPr>
      </w:pPr>
    </w:p>
    <w:p w:rsidR="00AD6CD2" w:rsidRDefault="00AD6CD2" w:rsidP="00AD6CD2">
      <w:pPr>
        <w:rPr>
          <w:rFonts w:ascii="Times New Roman" w:hAnsi="Times New Roman" w:cs="Times New Roman"/>
          <w:sz w:val="24"/>
        </w:rPr>
      </w:pPr>
      <w:r w:rsidRPr="00F972F9">
        <w:rPr>
          <w:rFonts w:ascii="Times New Roman" w:hAnsi="Times New Roman" w:cs="Times New Roman"/>
          <w:b/>
          <w:sz w:val="24"/>
        </w:rPr>
        <w:lastRenderedPageBreak/>
        <w:t xml:space="preserve">PART </w:t>
      </w:r>
      <w:r>
        <w:rPr>
          <w:rFonts w:ascii="Times New Roman" w:hAnsi="Times New Roman" w:cs="Times New Roman"/>
          <w:b/>
          <w:sz w:val="24"/>
        </w:rPr>
        <w:t>3</w:t>
      </w:r>
      <w:r w:rsidRPr="00F972F9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51D89">
        <w:rPr>
          <w:rFonts w:ascii="Times New Roman" w:hAnsi="Times New Roman" w:cs="Times New Roman"/>
          <w:sz w:val="24"/>
        </w:rPr>
        <w:t>Calculate your own mass in kg. Calculate the human LD</w:t>
      </w:r>
      <w:r w:rsidRPr="00051D89">
        <w:rPr>
          <w:rFonts w:ascii="Times New Roman" w:hAnsi="Times New Roman" w:cs="Times New Roman"/>
          <w:sz w:val="24"/>
          <w:vertAlign w:val="subscript"/>
        </w:rPr>
        <w:t>50</w:t>
      </w:r>
      <w:r w:rsidRPr="00051D89">
        <w:rPr>
          <w:rFonts w:ascii="Times New Roman" w:hAnsi="Times New Roman" w:cs="Times New Roman"/>
          <w:sz w:val="24"/>
        </w:rPr>
        <w:t xml:space="preserve"> for the compounds in the</w:t>
      </w:r>
      <w:r>
        <w:rPr>
          <w:rFonts w:ascii="Times New Roman" w:hAnsi="Times New Roman" w:cs="Times New Roman"/>
          <w:sz w:val="24"/>
        </w:rPr>
        <w:t xml:space="preserve"> data table on below.  H</w:t>
      </w:r>
      <w:r w:rsidRPr="00051D89">
        <w:rPr>
          <w:rFonts w:ascii="Times New Roman" w:hAnsi="Times New Roman" w:cs="Times New Roman"/>
          <w:sz w:val="24"/>
        </w:rPr>
        <w:t>ow many total g would be required to kill 50% of perfect duplicates of</w:t>
      </w:r>
      <w:r>
        <w:rPr>
          <w:rFonts w:ascii="Times New Roman" w:hAnsi="Times New Roman" w:cs="Times New Roman"/>
          <w:sz w:val="24"/>
        </w:rPr>
        <w:t xml:space="preserve"> </w:t>
      </w:r>
      <w:r w:rsidRPr="00051D89">
        <w:rPr>
          <w:rFonts w:ascii="Times New Roman" w:hAnsi="Times New Roman" w:cs="Times New Roman"/>
          <w:sz w:val="24"/>
        </w:rPr>
        <w:t>yourself? Use the LD</w:t>
      </w:r>
      <w:r w:rsidRPr="00051D89">
        <w:rPr>
          <w:rFonts w:ascii="Times New Roman" w:hAnsi="Times New Roman" w:cs="Times New Roman"/>
          <w:sz w:val="24"/>
          <w:vertAlign w:val="subscript"/>
        </w:rPr>
        <w:t xml:space="preserve">50 </w:t>
      </w:r>
      <w:r w:rsidRPr="00051D89">
        <w:rPr>
          <w:rFonts w:ascii="Times New Roman" w:hAnsi="Times New Roman" w:cs="Times New Roman"/>
          <w:sz w:val="24"/>
        </w:rPr>
        <w:t xml:space="preserve">values in the table </w:t>
      </w:r>
      <w:r>
        <w:rPr>
          <w:rFonts w:ascii="Times New Roman" w:hAnsi="Times New Roman" w:cs="Times New Roman"/>
          <w:sz w:val="24"/>
        </w:rPr>
        <w:t>below</w:t>
      </w:r>
      <w:r w:rsidRPr="00051D89">
        <w:rPr>
          <w:rFonts w:ascii="Times New Roman" w:hAnsi="Times New Roman" w:cs="Times New Roman"/>
          <w:sz w:val="24"/>
        </w:rPr>
        <w:t>. (1 kg = 2.2</w:t>
      </w:r>
      <w:r>
        <w:rPr>
          <w:rFonts w:ascii="Times New Roman" w:hAnsi="Times New Roman" w:cs="Times New Roman"/>
          <w:sz w:val="24"/>
        </w:rPr>
        <w:t xml:space="preserve"> </w:t>
      </w:r>
      <w:r w:rsidRPr="00051D89">
        <w:rPr>
          <w:rFonts w:ascii="Times New Roman" w:hAnsi="Times New Roman" w:cs="Times New Roman"/>
          <w:sz w:val="24"/>
        </w:rPr>
        <w:t>lbs</w:t>
      </w:r>
      <w:r>
        <w:rPr>
          <w:rFonts w:ascii="Times New Roman" w:hAnsi="Times New Roman" w:cs="Times New Roman"/>
          <w:sz w:val="24"/>
        </w:rPr>
        <w:t>.</w:t>
      </w:r>
      <w:r w:rsidRPr="00051D8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Example if you weigh 175 lbs. divide it by 2.2 to get your weight in lbs.</w:t>
      </w:r>
    </w:p>
    <w:p w:rsidR="00AD6CD2" w:rsidRDefault="00AD6CD2" w:rsidP="00AD6CD2">
      <w:pPr>
        <w:rPr>
          <w:rFonts w:ascii="Times New Roman" w:hAnsi="Times New Roman" w:cs="Times New Roman"/>
          <w:sz w:val="24"/>
        </w:rPr>
      </w:pPr>
    </w:p>
    <w:p w:rsidR="00AD6CD2" w:rsidRPr="00F972F9" w:rsidRDefault="00AD6CD2" w:rsidP="00AD6CD2">
      <w:pPr>
        <w:rPr>
          <w:rFonts w:ascii="Times New Roman" w:hAnsi="Times New Roman" w:cs="Times New Roman"/>
          <w:b/>
          <w:sz w:val="24"/>
        </w:rPr>
      </w:pPr>
      <w:r w:rsidRPr="00F972F9">
        <w:rPr>
          <w:rFonts w:ascii="Times New Roman" w:hAnsi="Times New Roman" w:cs="Times New Roman"/>
          <w:b/>
          <w:sz w:val="24"/>
        </w:rPr>
        <w:t>Your weight in kg: _______________________</w:t>
      </w:r>
    </w:p>
    <w:p w:rsidR="00AD6CD2" w:rsidRPr="00051D89" w:rsidRDefault="00AD6CD2" w:rsidP="00AD6CD2">
      <w:pPr>
        <w:rPr>
          <w:rFonts w:ascii="Times New Roman" w:hAnsi="Times New Roman" w:cs="Times New Roman"/>
          <w:sz w:val="24"/>
        </w:rPr>
      </w:pPr>
    </w:p>
    <w:tbl>
      <w:tblPr>
        <w:tblW w:w="10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6"/>
        <w:gridCol w:w="1523"/>
        <w:gridCol w:w="6084"/>
      </w:tblGrid>
      <w:tr w:rsidR="00AD6CD2" w:rsidTr="005C2F8F">
        <w:trPr>
          <w:trHeight w:val="810"/>
        </w:trPr>
        <w:tc>
          <w:tcPr>
            <w:tcW w:w="31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1D89">
              <w:rPr>
                <w:rFonts w:ascii="Times New Roman" w:hAnsi="Times New Roman" w:cs="Times New Roman"/>
                <w:b/>
                <w:sz w:val="24"/>
              </w:rPr>
              <w:t>Substance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1D89">
              <w:rPr>
                <w:rFonts w:ascii="Times New Roman" w:hAnsi="Times New Roman" w:cs="Times New Roman"/>
                <w:b/>
                <w:sz w:val="24"/>
              </w:rPr>
              <w:t>LD</w:t>
            </w:r>
            <w:r w:rsidRPr="00051D89">
              <w:rPr>
                <w:rFonts w:ascii="Times New Roman" w:hAnsi="Times New Roman" w:cs="Times New Roman"/>
                <w:b/>
                <w:sz w:val="24"/>
                <w:vertAlign w:val="subscript"/>
              </w:rPr>
              <w:t>50</w:t>
            </w:r>
            <w:r w:rsidRPr="00051D89">
              <w:rPr>
                <w:rFonts w:ascii="Times New Roman" w:hAnsi="Times New Roman" w:cs="Times New Roman"/>
                <w:b/>
                <w:sz w:val="24"/>
              </w:rPr>
              <w:t>, oral, Rat (mg/kg)</w:t>
            </w:r>
          </w:p>
        </w:tc>
        <w:tc>
          <w:tcPr>
            <w:tcW w:w="6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CD2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1D89">
              <w:rPr>
                <w:rFonts w:ascii="Times New Roman" w:hAnsi="Times New Roman" w:cs="Times New Roman"/>
                <w:b/>
                <w:sz w:val="24"/>
              </w:rPr>
              <w:t>LD</w:t>
            </w:r>
            <w:r w:rsidRPr="00051D89">
              <w:rPr>
                <w:rFonts w:ascii="Times New Roman" w:hAnsi="Times New Roman" w:cs="Times New Roman"/>
                <w:b/>
                <w:sz w:val="24"/>
                <w:vertAlign w:val="subscript"/>
              </w:rPr>
              <w:t>50</w:t>
            </w:r>
            <w:r w:rsidRPr="00051D89">
              <w:rPr>
                <w:rFonts w:ascii="Times New Roman" w:hAnsi="Times New Roman" w:cs="Times New Roman"/>
                <w:b/>
                <w:sz w:val="24"/>
              </w:rPr>
              <w:t>, oral, human (g/person)</w:t>
            </w:r>
          </w:p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SHOW WORK IN SPACE PROVIDED</w:t>
            </w:r>
          </w:p>
        </w:tc>
      </w:tr>
      <w:tr w:rsidR="00AD6CD2" w:rsidTr="005C2F8F">
        <w:trPr>
          <w:trHeight w:val="944"/>
        </w:trPr>
        <w:tc>
          <w:tcPr>
            <w:tcW w:w="3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Pr="00051D89">
              <w:rPr>
                <w:rFonts w:ascii="Times New Roman" w:hAnsi="Times New Roman" w:cs="Times New Roman"/>
                <w:sz w:val="24"/>
              </w:rPr>
              <w:t>enzladehyde (almond flavor)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51D89">
              <w:rPr>
                <w:rFonts w:ascii="Times New Roman" w:hAnsi="Times New Roman" w:cs="Times New Roman"/>
                <w:sz w:val="24"/>
              </w:rPr>
              <w:t>1300</w:t>
            </w:r>
          </w:p>
        </w:tc>
        <w:tc>
          <w:tcPr>
            <w:tcW w:w="6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CD2" w:rsidRPr="00051D89" w:rsidRDefault="00AD6CD2" w:rsidP="005C2F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CD2" w:rsidTr="005C2F8F">
        <w:trPr>
          <w:trHeight w:val="944"/>
        </w:trPr>
        <w:tc>
          <w:tcPr>
            <w:tcW w:w="3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051D89">
              <w:rPr>
                <w:rFonts w:ascii="Times New Roman" w:hAnsi="Times New Roman" w:cs="Times New Roman"/>
                <w:sz w:val="24"/>
              </w:rPr>
              <w:t>ropyle glycol (moisturizer)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51D89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,000</w:t>
            </w:r>
          </w:p>
        </w:tc>
        <w:tc>
          <w:tcPr>
            <w:tcW w:w="6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CD2" w:rsidRPr="00051D89" w:rsidRDefault="00AD6CD2" w:rsidP="005C2F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CD2" w:rsidTr="005C2F8F">
        <w:trPr>
          <w:trHeight w:val="944"/>
        </w:trPr>
        <w:tc>
          <w:tcPr>
            <w:tcW w:w="3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051D89">
              <w:rPr>
                <w:rFonts w:ascii="Times New Roman" w:hAnsi="Times New Roman" w:cs="Times New Roman"/>
                <w:sz w:val="24"/>
              </w:rPr>
              <w:t>affeine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51D89">
              <w:rPr>
                <w:rFonts w:ascii="Times New Roman" w:hAnsi="Times New Roman" w:cs="Times New Roman"/>
                <w:sz w:val="24"/>
              </w:rPr>
              <w:t>192</w:t>
            </w:r>
          </w:p>
        </w:tc>
        <w:tc>
          <w:tcPr>
            <w:tcW w:w="6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CD2" w:rsidRPr="00051D89" w:rsidRDefault="00AD6CD2" w:rsidP="005C2F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CD2" w:rsidTr="005C2F8F">
        <w:trPr>
          <w:trHeight w:val="944"/>
        </w:trPr>
        <w:tc>
          <w:tcPr>
            <w:tcW w:w="3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051D89">
              <w:rPr>
                <w:rFonts w:ascii="Times New Roman" w:hAnsi="Times New Roman" w:cs="Times New Roman"/>
                <w:sz w:val="24"/>
              </w:rPr>
              <w:t>iazinon (ant dust killer)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51D89"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6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CD2" w:rsidRPr="00051D89" w:rsidRDefault="00AD6CD2" w:rsidP="005C2F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CD2" w:rsidTr="005C2F8F">
        <w:trPr>
          <w:trHeight w:val="944"/>
        </w:trPr>
        <w:tc>
          <w:tcPr>
            <w:tcW w:w="3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051D89">
              <w:rPr>
                <w:rFonts w:ascii="Times New Roman" w:hAnsi="Times New Roman" w:cs="Times New Roman"/>
                <w:sz w:val="24"/>
              </w:rPr>
              <w:t>arathion (pesticide)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CD2" w:rsidRPr="00051D89" w:rsidRDefault="00AD6CD2" w:rsidP="005C2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51D89">
              <w:rPr>
                <w:rFonts w:ascii="Times New Roman" w:hAnsi="Times New Roman" w:cs="Times New Roman"/>
                <w:sz w:val="24"/>
              </w:rPr>
              <w:t>4.0</w:t>
            </w:r>
          </w:p>
        </w:tc>
        <w:tc>
          <w:tcPr>
            <w:tcW w:w="6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CD2" w:rsidRPr="00051D89" w:rsidRDefault="00AD6CD2" w:rsidP="005C2F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D6CD2" w:rsidRDefault="00AD6CD2" w:rsidP="00AD6CD2"/>
    <w:p w:rsidR="00AD6CD2" w:rsidRPr="009B3443" w:rsidRDefault="00AD6CD2" w:rsidP="00AD6CD2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</w:rPr>
      </w:pPr>
      <w:r w:rsidRPr="009B3443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 wp14:anchorId="7D793199" wp14:editId="2D70B5B1">
            <wp:simplePos x="0" y="0"/>
            <wp:positionH relativeFrom="column">
              <wp:posOffset>3609975</wp:posOffset>
            </wp:positionH>
            <wp:positionV relativeFrom="paragraph">
              <wp:posOffset>63500</wp:posOffset>
            </wp:positionV>
            <wp:extent cx="3190875" cy="2527300"/>
            <wp:effectExtent l="0" t="0" r="0" b="0"/>
            <wp:wrapTight wrapText="bothSides">
              <wp:wrapPolygon edited="0">
                <wp:start x="0" y="0"/>
                <wp:lineTo x="0" y="21491"/>
                <wp:lineTo x="21536" y="21491"/>
                <wp:lineTo x="21536" y="0"/>
                <wp:lineTo x="0" y="0"/>
              </wp:wrapPolygon>
            </wp:wrapTight>
            <wp:docPr id="3" name="Picture 3" descr="http://courses.durhamtech.edu/ehst/rsrcehs/toxfnd/grtoxfnd/DR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rses.durhamtech.edu/ehst/rsrcehs/toxfnd/grtoxfnd/DRA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443">
        <w:rPr>
          <w:rFonts w:ascii="Times New Roman" w:hAnsi="Times New Roman" w:cs="Times New Roman"/>
          <w:sz w:val="24"/>
        </w:rPr>
        <w:t>What is the LD</w:t>
      </w:r>
      <w:r w:rsidRPr="009B3443">
        <w:rPr>
          <w:rFonts w:ascii="Times New Roman" w:hAnsi="Times New Roman" w:cs="Times New Roman"/>
          <w:sz w:val="24"/>
          <w:vertAlign w:val="subscript"/>
        </w:rPr>
        <w:t>50</w:t>
      </w:r>
      <w:r w:rsidRPr="009B3443">
        <w:rPr>
          <w:rFonts w:ascii="Times New Roman" w:hAnsi="Times New Roman" w:cs="Times New Roman"/>
          <w:sz w:val="24"/>
        </w:rPr>
        <w:t xml:space="preserve"> of graph A?</w:t>
      </w:r>
    </w:p>
    <w:p w:rsidR="00AD6CD2" w:rsidRPr="009B3443" w:rsidRDefault="00AD6CD2" w:rsidP="00AD6CD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D6CD2" w:rsidRPr="009B3443" w:rsidRDefault="00AD6CD2" w:rsidP="00AD6CD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D6CD2" w:rsidRPr="009B3443" w:rsidRDefault="00AD6CD2" w:rsidP="00AD6CD2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</w:rPr>
      </w:pPr>
      <w:r w:rsidRPr="009B3443">
        <w:rPr>
          <w:rFonts w:ascii="Times New Roman" w:hAnsi="Times New Roman" w:cs="Times New Roman"/>
          <w:sz w:val="24"/>
        </w:rPr>
        <w:t>What is the threshold dose for graph A?</w:t>
      </w:r>
    </w:p>
    <w:p w:rsidR="00AD6CD2" w:rsidRDefault="00AD6CD2" w:rsidP="00AD6CD2">
      <w:pPr>
        <w:rPr>
          <w:rFonts w:ascii="Times New Roman" w:hAnsi="Times New Roman" w:cs="Times New Roman"/>
          <w:sz w:val="24"/>
        </w:rPr>
      </w:pPr>
    </w:p>
    <w:p w:rsidR="00AD6CD2" w:rsidRPr="009B3443" w:rsidRDefault="00AD6CD2" w:rsidP="00AD6CD2">
      <w:pPr>
        <w:rPr>
          <w:rFonts w:ascii="Times New Roman" w:hAnsi="Times New Roman" w:cs="Times New Roman"/>
          <w:sz w:val="24"/>
        </w:rPr>
      </w:pPr>
    </w:p>
    <w:p w:rsidR="00AD6CD2" w:rsidRPr="009B3443" w:rsidRDefault="00AD6CD2" w:rsidP="00AD6CD2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</w:rPr>
      </w:pPr>
      <w:r w:rsidRPr="009B3443">
        <w:rPr>
          <w:rFonts w:ascii="Times New Roman" w:hAnsi="Times New Roman" w:cs="Times New Roman"/>
          <w:sz w:val="24"/>
        </w:rPr>
        <w:t>What is the LD</w:t>
      </w:r>
      <w:r w:rsidRPr="009B3443">
        <w:rPr>
          <w:rFonts w:ascii="Times New Roman" w:hAnsi="Times New Roman" w:cs="Times New Roman"/>
          <w:sz w:val="24"/>
          <w:vertAlign w:val="subscript"/>
        </w:rPr>
        <w:t>50</w:t>
      </w:r>
      <w:r w:rsidRPr="009B3443">
        <w:rPr>
          <w:rFonts w:ascii="Times New Roman" w:hAnsi="Times New Roman" w:cs="Times New Roman"/>
          <w:sz w:val="24"/>
        </w:rPr>
        <w:t xml:space="preserve"> of graph B?</w:t>
      </w:r>
    </w:p>
    <w:p w:rsidR="00AD6CD2" w:rsidRPr="009B3443" w:rsidRDefault="00AD6CD2" w:rsidP="00AD6CD2">
      <w:pPr>
        <w:pStyle w:val="ListParagraph"/>
        <w:rPr>
          <w:rFonts w:ascii="Times New Roman" w:hAnsi="Times New Roman" w:cs="Times New Roman"/>
          <w:sz w:val="24"/>
        </w:rPr>
      </w:pPr>
    </w:p>
    <w:p w:rsidR="00AD6CD2" w:rsidRPr="009B3443" w:rsidRDefault="00AD6CD2" w:rsidP="00AD6CD2">
      <w:pPr>
        <w:pStyle w:val="ListParagraph"/>
        <w:rPr>
          <w:rFonts w:ascii="Times New Roman" w:hAnsi="Times New Roman" w:cs="Times New Roman"/>
          <w:sz w:val="24"/>
        </w:rPr>
      </w:pPr>
    </w:p>
    <w:p w:rsidR="00AD6CD2" w:rsidRPr="009B3443" w:rsidRDefault="00AD6CD2" w:rsidP="00AD6CD2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</w:rPr>
      </w:pPr>
      <w:r w:rsidRPr="009B3443">
        <w:rPr>
          <w:rFonts w:ascii="Times New Roman" w:hAnsi="Times New Roman" w:cs="Times New Roman"/>
          <w:sz w:val="24"/>
        </w:rPr>
        <w:t>What is the threshold dose for graph B?</w:t>
      </w:r>
    </w:p>
    <w:p w:rsidR="00AD6CD2" w:rsidRDefault="00AD6CD2" w:rsidP="00AD6CD2">
      <w:pPr>
        <w:pStyle w:val="ListParagraph"/>
        <w:ind w:left="360"/>
      </w:pPr>
    </w:p>
    <w:p w:rsidR="00AD6CD2" w:rsidRDefault="00AD6CD2" w:rsidP="00AD6CD2"/>
    <w:p w:rsidR="00AD6CD2" w:rsidRDefault="00AD6CD2" w:rsidP="00AD6CD2"/>
    <w:p w:rsidR="00AD6CD2" w:rsidRDefault="00AD6CD2" w:rsidP="00AD6CD2"/>
    <w:p w:rsidR="00AD6CD2" w:rsidRPr="009B3443" w:rsidRDefault="00AD6CD2" w:rsidP="00AD6CD2"/>
    <w:p w:rsidR="00AD6CD2" w:rsidRDefault="00AD6CD2" w:rsidP="00AD6CD2">
      <w:pPr>
        <w:rPr>
          <w:rFonts w:ascii="Times New Roman" w:hAnsi="Times New Roman"/>
        </w:rPr>
      </w:pPr>
    </w:p>
    <w:p w:rsidR="006A0B97" w:rsidRPr="00786D6A" w:rsidRDefault="00AD6CD2" w:rsidP="006A0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4</w:t>
      </w:r>
      <w:r w:rsidR="006A0B97" w:rsidRPr="00786D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0B97" w:rsidRPr="00786D6A">
        <w:rPr>
          <w:rFonts w:ascii="Times New Roman" w:hAnsi="Times New Roman" w:cs="Times New Roman"/>
          <w:sz w:val="24"/>
          <w:szCs w:val="24"/>
        </w:rPr>
        <w:t xml:space="preserve">GOOGLE: </w:t>
      </w:r>
      <w:r w:rsidR="006A0B97" w:rsidRPr="00786D6A">
        <w:rPr>
          <w:rFonts w:ascii="Times New Roman" w:hAnsi="Times New Roman" w:cs="Times New Roman"/>
          <w:i/>
          <w:sz w:val="24"/>
          <w:szCs w:val="24"/>
        </w:rPr>
        <w:t xml:space="preserve">EPA radiation </w:t>
      </w:r>
      <w:r w:rsidR="006616B3">
        <w:rPr>
          <w:rFonts w:ascii="Times New Roman" w:hAnsi="Times New Roman" w:cs="Times New Roman"/>
          <w:i/>
          <w:sz w:val="24"/>
          <w:szCs w:val="24"/>
        </w:rPr>
        <w:t xml:space="preserve">dose </w:t>
      </w:r>
      <w:r w:rsidR="006A0B97" w:rsidRPr="00786D6A">
        <w:rPr>
          <w:rFonts w:ascii="Times New Roman" w:hAnsi="Times New Roman" w:cs="Times New Roman"/>
          <w:i/>
          <w:sz w:val="24"/>
          <w:szCs w:val="24"/>
        </w:rPr>
        <w:t>calculator</w:t>
      </w:r>
      <w:r w:rsidR="006A0B97" w:rsidRPr="00786D6A">
        <w:rPr>
          <w:rFonts w:ascii="Times New Roman" w:hAnsi="Times New Roman" w:cs="Times New Roman"/>
          <w:sz w:val="24"/>
          <w:szCs w:val="24"/>
        </w:rPr>
        <w:t xml:space="preserve"> </w:t>
      </w:r>
      <w:r w:rsidR="006616B3">
        <w:rPr>
          <w:rFonts w:ascii="Times New Roman" w:hAnsi="Times New Roman" w:cs="Times New Roman"/>
          <w:sz w:val="24"/>
          <w:szCs w:val="24"/>
        </w:rPr>
        <w:t>and click on the SECOND link</w:t>
      </w:r>
    </w:p>
    <w:p w:rsidR="00AD6CD2" w:rsidRDefault="006A0B97" w:rsidP="006A0B97">
      <w:pPr>
        <w:rPr>
          <w:rFonts w:ascii="Times New Roman" w:hAnsi="Times New Roman" w:cs="Times New Roman"/>
          <w:sz w:val="24"/>
          <w:szCs w:val="24"/>
        </w:rPr>
      </w:pPr>
      <w:r w:rsidRPr="00786D6A">
        <w:rPr>
          <w:rFonts w:ascii="Times New Roman" w:hAnsi="Times New Roman" w:cs="Times New Roman"/>
          <w:sz w:val="24"/>
          <w:szCs w:val="24"/>
        </w:rPr>
        <w:t>What is your yearly radiation dose: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D6A">
        <w:rPr>
          <w:rFonts w:ascii="Times New Roman" w:hAnsi="Times New Roman" w:cs="Times New Roman"/>
          <w:sz w:val="24"/>
          <w:szCs w:val="24"/>
        </w:rPr>
        <w:t xml:space="preserve">mrem.  </w:t>
      </w:r>
    </w:p>
    <w:p w:rsidR="00AD6CD2" w:rsidRPr="00AD6CD2" w:rsidRDefault="006A0B97" w:rsidP="00AD6CD2">
      <w:pPr>
        <w:pStyle w:val="ListParagraph"/>
        <w:numPr>
          <w:ilvl w:val="0"/>
          <w:numId w:val="1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D6CD2">
        <w:rPr>
          <w:rFonts w:ascii="Times New Roman" w:hAnsi="Times New Roman" w:cs="Times New Roman"/>
          <w:sz w:val="24"/>
          <w:szCs w:val="24"/>
        </w:rPr>
        <w:t>The average American is exposed to 620 mrem are you over or under that figure?</w:t>
      </w:r>
      <w:r w:rsidR="00AD6CD2" w:rsidRPr="00AD6C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6CD2" w:rsidRDefault="00AD6CD2" w:rsidP="00AD6CD2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A0B97" w:rsidRPr="00AD6CD2" w:rsidRDefault="006616B3" w:rsidP="00AD6CD2">
      <w:pPr>
        <w:pStyle w:val="ListParagraph"/>
        <w:numPr>
          <w:ilvl w:val="0"/>
          <w:numId w:val="1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down your radiation percent exposure WITHOUT radon using the pie chart to the right:</w:t>
      </w:r>
    </w:p>
    <w:p w:rsidR="00AD6CD2" w:rsidRDefault="00AD6CD2" w:rsidP="006A0B97">
      <w:pPr>
        <w:rPr>
          <w:rFonts w:ascii="Times New Roman" w:hAnsi="Times New Roman" w:cs="Times New Roman"/>
          <w:sz w:val="24"/>
          <w:szCs w:val="24"/>
        </w:rPr>
      </w:pPr>
    </w:p>
    <w:p w:rsidR="006A0B97" w:rsidRDefault="006A0B97" w:rsidP="006A0B97">
      <w:pPr>
        <w:rPr>
          <w:rFonts w:ascii="Times New Roman" w:hAnsi="Times New Roman" w:cs="Times New Roman"/>
          <w:sz w:val="24"/>
          <w:szCs w:val="24"/>
        </w:rPr>
      </w:pPr>
    </w:p>
    <w:p w:rsidR="00AD6CD2" w:rsidRDefault="00AD6CD2" w:rsidP="006A0B97">
      <w:pPr>
        <w:rPr>
          <w:rFonts w:ascii="Times New Roman" w:hAnsi="Times New Roman" w:cs="Times New Roman"/>
          <w:sz w:val="24"/>
          <w:szCs w:val="24"/>
        </w:rPr>
      </w:pPr>
    </w:p>
    <w:p w:rsidR="00AD6CD2" w:rsidRDefault="00AD6CD2" w:rsidP="006A0B97">
      <w:pPr>
        <w:rPr>
          <w:rFonts w:ascii="Times New Roman" w:hAnsi="Times New Roman" w:cs="Times New Roman"/>
          <w:sz w:val="24"/>
          <w:szCs w:val="24"/>
        </w:rPr>
      </w:pPr>
    </w:p>
    <w:p w:rsidR="00AD6CD2" w:rsidRPr="00786D6A" w:rsidRDefault="00AD6CD2" w:rsidP="006A0B97">
      <w:pPr>
        <w:rPr>
          <w:rFonts w:ascii="Times New Roman" w:hAnsi="Times New Roman" w:cs="Times New Roman"/>
          <w:sz w:val="24"/>
          <w:szCs w:val="24"/>
        </w:rPr>
      </w:pPr>
    </w:p>
    <w:p w:rsidR="006A0B97" w:rsidRPr="00044E93" w:rsidRDefault="006A0B97" w:rsidP="006A0B97">
      <w:pPr>
        <w:rPr>
          <w:rFonts w:ascii="Times New Roman" w:hAnsi="Times New Roman" w:cs="Times New Roman"/>
          <w:sz w:val="28"/>
        </w:rPr>
      </w:pPr>
      <w:r w:rsidRPr="00F972F9">
        <w:rPr>
          <w:rFonts w:ascii="Times New Roman" w:hAnsi="Times New Roman" w:cs="Times New Roman"/>
          <w:b/>
          <w:sz w:val="24"/>
        </w:rPr>
        <w:t xml:space="preserve">PART </w:t>
      </w:r>
      <w:r w:rsidR="00AD6CD2">
        <w:rPr>
          <w:rFonts w:ascii="Times New Roman" w:hAnsi="Times New Roman" w:cs="Times New Roman"/>
          <w:b/>
          <w:sz w:val="24"/>
        </w:rPr>
        <w:t>5</w:t>
      </w:r>
      <w:r w:rsidRPr="00F972F9">
        <w:rPr>
          <w:rFonts w:ascii="Times New Roman" w:hAnsi="Times New Roman" w:cs="Times New Roman"/>
          <w:b/>
          <w:sz w:val="24"/>
        </w:rPr>
        <w:t>:</w:t>
      </w:r>
      <w:r w:rsidRPr="00F972F9">
        <w:rPr>
          <w:b/>
          <w:sz w:val="24"/>
        </w:rPr>
        <w:t xml:space="preserve"> </w:t>
      </w:r>
      <w:r w:rsidRPr="00044E93">
        <w:rPr>
          <w:rFonts w:ascii="Times New Roman" w:hAnsi="Times New Roman" w:cs="Times New Roman"/>
          <w:sz w:val="24"/>
        </w:rPr>
        <w:t xml:space="preserve">Please rate the risks on a 1 to 10 scale: a </w:t>
      </w:r>
      <w:r w:rsidRPr="00AD6CD2">
        <w:rPr>
          <w:rFonts w:ascii="Times New Roman" w:hAnsi="Times New Roman" w:cs="Times New Roman"/>
          <w:b/>
          <w:sz w:val="24"/>
        </w:rPr>
        <w:t>ten being an activity or event which you perceive as a great risk, not to yourself, but, to the average citizen</w:t>
      </w:r>
      <w:r w:rsidRPr="00044E93">
        <w:rPr>
          <w:rFonts w:ascii="Times New Roman" w:hAnsi="Times New Roman" w:cs="Times New Roman"/>
          <w:sz w:val="24"/>
        </w:rPr>
        <w:t xml:space="preserve"> of the United States, and a one being an activity or event which you perceive as a minor risk to the average citizen</w:t>
      </w:r>
      <w:r>
        <w:rPr>
          <w:rFonts w:ascii="Times New Roman" w:hAnsi="Times New Roman" w:cs="Times New Roman"/>
          <w:sz w:val="24"/>
        </w:rPr>
        <w:t xml:space="preserve"> of the United States:</w:t>
      </w:r>
    </w:p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718"/>
        <w:gridCol w:w="504"/>
        <w:gridCol w:w="504"/>
        <w:gridCol w:w="505"/>
        <w:gridCol w:w="505"/>
        <w:gridCol w:w="507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AD6CD2" w:rsidTr="00AD6CD2">
        <w:trPr>
          <w:cantSplit/>
          <w:trHeight w:val="2609"/>
        </w:trPr>
        <w:tc>
          <w:tcPr>
            <w:tcW w:w="696" w:type="dxa"/>
            <w:textDirection w:val="btLr"/>
          </w:tcPr>
          <w:p w:rsidR="006A0B97" w:rsidRDefault="006A0B97" w:rsidP="005C2F8F">
            <w:pPr>
              <w:ind w:left="113" w:right="113"/>
              <w:rPr>
                <w:rFonts w:ascii="Calisto MT" w:hAnsi="Calisto MT"/>
                <w:sz w:val="20"/>
              </w:rPr>
            </w:pPr>
          </w:p>
        </w:tc>
        <w:tc>
          <w:tcPr>
            <w:tcW w:w="506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Natural disasters</w:t>
            </w:r>
          </w:p>
        </w:tc>
        <w:tc>
          <w:tcPr>
            <w:tcW w:w="506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Structure fires</w:t>
            </w:r>
          </w:p>
        </w:tc>
        <w:tc>
          <w:tcPr>
            <w:tcW w:w="506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Drowning</w:t>
            </w:r>
          </w:p>
        </w:tc>
        <w:tc>
          <w:tcPr>
            <w:tcW w:w="506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Driving an automobile</w:t>
            </w:r>
          </w:p>
        </w:tc>
        <w:tc>
          <w:tcPr>
            <w:tcW w:w="508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Drinking tap water</w:t>
            </w:r>
          </w:p>
        </w:tc>
        <w:tc>
          <w:tcPr>
            <w:tcW w:w="508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Tobacco use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Bicycling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Indoor air pollution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Outdoor air pollution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Alcohol use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Medical X-rays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Flying commercial airlines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Being overweight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  <w:b/>
              </w:rPr>
            </w:pPr>
            <w:r w:rsidRPr="00F715A9">
              <w:rPr>
                <w:rFonts w:ascii="Arial Narrow" w:hAnsi="Arial Narrow"/>
              </w:rPr>
              <w:t>Pesticide residues on food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Terrorism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AIDS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Living with a smoker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Toxic waste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Drug abuse</w:t>
            </w:r>
          </w:p>
        </w:tc>
        <w:tc>
          <w:tcPr>
            <w:tcW w:w="509" w:type="dxa"/>
            <w:textDirection w:val="btLr"/>
          </w:tcPr>
          <w:p w:rsidR="006A0B97" w:rsidRPr="00F715A9" w:rsidRDefault="006A0B97" w:rsidP="005C2F8F">
            <w:pPr>
              <w:ind w:left="113" w:right="113"/>
              <w:rPr>
                <w:rFonts w:ascii="Arial Narrow" w:hAnsi="Arial Narrow"/>
              </w:rPr>
            </w:pPr>
            <w:r w:rsidRPr="00F715A9">
              <w:rPr>
                <w:rFonts w:ascii="Arial Narrow" w:hAnsi="Arial Narrow"/>
              </w:rPr>
              <w:t>Living in poverty</w:t>
            </w:r>
          </w:p>
        </w:tc>
      </w:tr>
      <w:tr w:rsidR="00AD6CD2" w:rsidTr="00AD6CD2">
        <w:trPr>
          <w:trHeight w:val="655"/>
        </w:trPr>
        <w:tc>
          <w:tcPr>
            <w:tcW w:w="696" w:type="dxa"/>
            <w:vAlign w:val="center"/>
          </w:tcPr>
          <w:p w:rsidR="006A0B97" w:rsidRPr="00F715A9" w:rsidRDefault="006A0B97" w:rsidP="005C2F8F">
            <w:pPr>
              <w:jc w:val="center"/>
              <w:rPr>
                <w:rFonts w:ascii="Arial Narrow" w:hAnsi="Arial Narrow" w:cs="Times New Roman"/>
              </w:rPr>
            </w:pPr>
            <w:r w:rsidRPr="00F715A9">
              <w:rPr>
                <w:rFonts w:ascii="Arial Narrow" w:hAnsi="Arial Narrow" w:cs="Times New Roman"/>
              </w:rPr>
              <w:t>You Think</w:t>
            </w:r>
          </w:p>
        </w:tc>
        <w:tc>
          <w:tcPr>
            <w:tcW w:w="506" w:type="dxa"/>
          </w:tcPr>
          <w:p w:rsidR="006A0B97" w:rsidRDefault="006A0B97" w:rsidP="005C2F8F"/>
        </w:tc>
        <w:tc>
          <w:tcPr>
            <w:tcW w:w="506" w:type="dxa"/>
          </w:tcPr>
          <w:p w:rsidR="006A0B97" w:rsidRDefault="006A0B97" w:rsidP="005C2F8F"/>
        </w:tc>
        <w:tc>
          <w:tcPr>
            <w:tcW w:w="506" w:type="dxa"/>
          </w:tcPr>
          <w:p w:rsidR="006A0B97" w:rsidRDefault="006A0B97" w:rsidP="005C2F8F"/>
        </w:tc>
        <w:tc>
          <w:tcPr>
            <w:tcW w:w="506" w:type="dxa"/>
          </w:tcPr>
          <w:p w:rsidR="006A0B97" w:rsidRDefault="006A0B97" w:rsidP="005C2F8F"/>
        </w:tc>
        <w:tc>
          <w:tcPr>
            <w:tcW w:w="508" w:type="dxa"/>
          </w:tcPr>
          <w:p w:rsidR="006A0B97" w:rsidRDefault="006A0B97" w:rsidP="005C2F8F"/>
        </w:tc>
        <w:tc>
          <w:tcPr>
            <w:tcW w:w="508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</w:tr>
      <w:tr w:rsidR="00AD6CD2" w:rsidTr="00AD6CD2">
        <w:trPr>
          <w:trHeight w:val="619"/>
        </w:trPr>
        <w:tc>
          <w:tcPr>
            <w:tcW w:w="696" w:type="dxa"/>
            <w:vAlign w:val="center"/>
          </w:tcPr>
          <w:p w:rsidR="006A0B97" w:rsidRPr="00F715A9" w:rsidRDefault="006A0B97" w:rsidP="005C2F8F">
            <w:pPr>
              <w:jc w:val="center"/>
              <w:rPr>
                <w:rFonts w:ascii="Arial Narrow" w:hAnsi="Arial Narrow" w:cs="Times New Roman"/>
              </w:rPr>
            </w:pPr>
            <w:r w:rsidRPr="00F715A9">
              <w:rPr>
                <w:rFonts w:ascii="Arial Narrow" w:hAnsi="Arial Narrow" w:cs="Times New Roman"/>
              </w:rPr>
              <w:t>Actual Risk</w:t>
            </w:r>
          </w:p>
        </w:tc>
        <w:tc>
          <w:tcPr>
            <w:tcW w:w="506" w:type="dxa"/>
          </w:tcPr>
          <w:p w:rsidR="006A0B97" w:rsidRDefault="006A0B97" w:rsidP="005C2F8F"/>
        </w:tc>
        <w:tc>
          <w:tcPr>
            <w:tcW w:w="506" w:type="dxa"/>
          </w:tcPr>
          <w:p w:rsidR="006A0B97" w:rsidRDefault="006A0B97" w:rsidP="005C2F8F"/>
        </w:tc>
        <w:tc>
          <w:tcPr>
            <w:tcW w:w="506" w:type="dxa"/>
          </w:tcPr>
          <w:p w:rsidR="006A0B97" w:rsidRDefault="006A0B97" w:rsidP="005C2F8F"/>
        </w:tc>
        <w:tc>
          <w:tcPr>
            <w:tcW w:w="506" w:type="dxa"/>
          </w:tcPr>
          <w:p w:rsidR="006A0B97" w:rsidRDefault="006A0B97" w:rsidP="005C2F8F"/>
        </w:tc>
        <w:tc>
          <w:tcPr>
            <w:tcW w:w="508" w:type="dxa"/>
          </w:tcPr>
          <w:p w:rsidR="006A0B97" w:rsidRDefault="006A0B97" w:rsidP="005C2F8F"/>
        </w:tc>
        <w:tc>
          <w:tcPr>
            <w:tcW w:w="508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  <w:tc>
          <w:tcPr>
            <w:tcW w:w="509" w:type="dxa"/>
          </w:tcPr>
          <w:p w:rsidR="006A0B97" w:rsidRDefault="006A0B97" w:rsidP="005C2F8F"/>
        </w:tc>
      </w:tr>
    </w:tbl>
    <w:p w:rsidR="00AD6CD2" w:rsidRDefault="00AD6CD2" w:rsidP="006A0B97">
      <w:pPr>
        <w:rPr>
          <w:rFonts w:ascii="Times New Roman" w:hAnsi="Times New Roman" w:cs="Times New Roman"/>
          <w:b/>
          <w:sz w:val="24"/>
        </w:rPr>
      </w:pPr>
    </w:p>
    <w:p w:rsidR="00AD6CD2" w:rsidRDefault="00AD6CD2" w:rsidP="006A0B97">
      <w:pPr>
        <w:rPr>
          <w:rFonts w:ascii="Times New Roman" w:hAnsi="Times New Roman" w:cs="Times New Roman"/>
          <w:b/>
          <w:sz w:val="24"/>
        </w:rPr>
      </w:pPr>
    </w:p>
    <w:p w:rsidR="00AD6CD2" w:rsidRPr="00AD6CD2" w:rsidRDefault="00AD6CD2" w:rsidP="006A0B97">
      <w:pPr>
        <w:rPr>
          <w:rFonts w:ascii="Times New Roman" w:hAnsi="Times New Roman" w:cs="Times New Roman"/>
          <w:b/>
          <w:sz w:val="28"/>
        </w:rPr>
      </w:pPr>
      <w:r w:rsidRPr="00AD6CD2">
        <w:rPr>
          <w:rFonts w:ascii="Times New Roman" w:hAnsi="Times New Roman" w:cs="Times New Roman"/>
          <w:b/>
          <w:sz w:val="28"/>
        </w:rPr>
        <w:t>Conclusion Questions:</w:t>
      </w:r>
    </w:p>
    <w:p w:rsidR="00AD6CD2" w:rsidRDefault="00AD6CD2" w:rsidP="00AD6CD2">
      <w:pPr>
        <w:pStyle w:val="ListParagraph"/>
        <w:numPr>
          <w:ilvl w:val="0"/>
          <w:numId w:val="9"/>
        </w:numPr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</w:t>
      </w:r>
      <w:r w:rsidRPr="00AD6CD2">
        <w:rPr>
          <w:rFonts w:ascii="Times New Roman" w:hAnsi="Times New Roman" w:cs="Times New Roman"/>
          <w:b/>
          <w:sz w:val="24"/>
        </w:rPr>
        <w:t>one ingredient</w:t>
      </w:r>
      <w:r>
        <w:rPr>
          <w:rFonts w:ascii="Times New Roman" w:hAnsi="Times New Roman" w:cs="Times New Roman"/>
          <w:sz w:val="24"/>
        </w:rPr>
        <w:t xml:space="preserve"> in the product you use on a daily basis that is the most toxic to your health and you should stop buying immediately:</w:t>
      </w:r>
    </w:p>
    <w:p w:rsidR="00AD6CD2" w:rsidRDefault="00AD6CD2" w:rsidP="00AD6CD2">
      <w:pPr>
        <w:rPr>
          <w:rFonts w:ascii="Times New Roman" w:hAnsi="Times New Roman" w:cs="Times New Roman"/>
          <w:sz w:val="24"/>
        </w:rPr>
      </w:pPr>
    </w:p>
    <w:p w:rsidR="00AD6CD2" w:rsidRDefault="00AD6CD2" w:rsidP="00AD6CD2">
      <w:pPr>
        <w:rPr>
          <w:rFonts w:ascii="Times New Roman" w:hAnsi="Times New Roman" w:cs="Times New Roman"/>
          <w:sz w:val="24"/>
        </w:rPr>
      </w:pPr>
    </w:p>
    <w:p w:rsidR="00AD6CD2" w:rsidRDefault="00AD6CD2" w:rsidP="00AD6CD2">
      <w:pPr>
        <w:rPr>
          <w:rFonts w:ascii="Times New Roman" w:hAnsi="Times New Roman" w:cs="Times New Roman"/>
          <w:sz w:val="24"/>
        </w:rPr>
      </w:pPr>
    </w:p>
    <w:p w:rsidR="00AD6CD2" w:rsidRDefault="00AD6CD2" w:rsidP="00AD6CD2">
      <w:pPr>
        <w:pStyle w:val="ListParagraph"/>
        <w:numPr>
          <w:ilvl w:val="0"/>
          <w:numId w:val="9"/>
        </w:numPr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the LD</w:t>
      </w:r>
      <w:r w:rsidRPr="00AD6CD2">
        <w:rPr>
          <w:rFonts w:ascii="Times New Roman" w:hAnsi="Times New Roman" w:cs="Times New Roman"/>
          <w:sz w:val="24"/>
          <w:vertAlign w:val="subscript"/>
        </w:rPr>
        <w:t>50</w:t>
      </w:r>
      <w:r>
        <w:rPr>
          <w:rFonts w:ascii="Times New Roman" w:hAnsi="Times New Roman" w:cs="Times New Roman"/>
          <w:sz w:val="24"/>
        </w:rPr>
        <w:t xml:space="preserve"> of that ingredient:</w:t>
      </w:r>
    </w:p>
    <w:p w:rsidR="00AD6CD2" w:rsidRDefault="00AD6CD2" w:rsidP="00AD6CD2">
      <w:pPr>
        <w:rPr>
          <w:rFonts w:ascii="Times New Roman" w:hAnsi="Times New Roman" w:cs="Times New Roman"/>
          <w:sz w:val="24"/>
        </w:rPr>
      </w:pPr>
    </w:p>
    <w:p w:rsidR="00AD6CD2" w:rsidRDefault="00AD6CD2" w:rsidP="00AD6CD2">
      <w:pPr>
        <w:rPr>
          <w:rFonts w:ascii="Times New Roman" w:hAnsi="Times New Roman" w:cs="Times New Roman"/>
          <w:sz w:val="24"/>
        </w:rPr>
      </w:pPr>
    </w:p>
    <w:p w:rsidR="00AD6CD2" w:rsidRDefault="00AD6CD2" w:rsidP="00AD6CD2">
      <w:pPr>
        <w:rPr>
          <w:rFonts w:ascii="Times New Roman" w:hAnsi="Times New Roman" w:cs="Times New Roman"/>
          <w:sz w:val="24"/>
        </w:rPr>
      </w:pPr>
    </w:p>
    <w:p w:rsidR="00AD6CD2" w:rsidRPr="00AD6CD2" w:rsidRDefault="00AD6CD2" w:rsidP="00AD6CD2">
      <w:pPr>
        <w:rPr>
          <w:rFonts w:ascii="Times New Roman" w:hAnsi="Times New Roman" w:cs="Times New Roman"/>
          <w:sz w:val="24"/>
        </w:rPr>
      </w:pPr>
    </w:p>
    <w:p w:rsidR="00AD6CD2" w:rsidRPr="00AD6CD2" w:rsidRDefault="00AD6CD2" w:rsidP="00AD6CD2">
      <w:pPr>
        <w:pStyle w:val="ListParagraph"/>
        <w:numPr>
          <w:ilvl w:val="0"/>
          <w:numId w:val="9"/>
        </w:numPr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is LD</w:t>
      </w:r>
      <w:r w:rsidRPr="00AD6CD2">
        <w:rPr>
          <w:rFonts w:ascii="Times New Roman" w:hAnsi="Times New Roman" w:cs="Times New Roman"/>
          <w:sz w:val="24"/>
          <w:vertAlign w:val="subscript"/>
        </w:rPr>
        <w:t>50</w:t>
      </w:r>
      <w:r>
        <w:rPr>
          <w:rFonts w:ascii="Times New Roman" w:hAnsi="Times New Roman" w:cs="Times New Roman"/>
          <w:sz w:val="24"/>
        </w:rPr>
        <w:t xml:space="preserve"> different from ED</w:t>
      </w:r>
      <w:r w:rsidRPr="00AD6CD2">
        <w:rPr>
          <w:rFonts w:ascii="Times New Roman" w:hAnsi="Times New Roman" w:cs="Times New Roman"/>
          <w:sz w:val="24"/>
          <w:vertAlign w:val="subscript"/>
        </w:rPr>
        <w:t>50</w:t>
      </w:r>
      <w:r>
        <w:rPr>
          <w:rFonts w:ascii="Times New Roman" w:hAnsi="Times New Roman" w:cs="Times New Roman"/>
          <w:sz w:val="24"/>
        </w:rPr>
        <w:t>?</w:t>
      </w:r>
    </w:p>
    <w:sectPr w:rsidR="00AD6CD2" w:rsidRPr="00AD6CD2" w:rsidSect="00AA7B46">
      <w:footerReference w:type="defaul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2C" w:rsidRDefault="009B312C">
      <w:pPr>
        <w:spacing w:line="240" w:lineRule="auto"/>
      </w:pPr>
      <w:r>
        <w:separator/>
      </w:r>
    </w:p>
  </w:endnote>
  <w:endnote w:type="continuationSeparator" w:id="0">
    <w:p w:rsidR="009B312C" w:rsidRDefault="009B3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BD" w:rsidRDefault="006D1175">
    <w:pPr>
      <w:jc w:val="right"/>
    </w:pPr>
    <w:r>
      <w:fldChar w:fldCharType="begin"/>
    </w:r>
    <w:r>
      <w:instrText>PAGE</w:instrText>
    </w:r>
    <w:r>
      <w:fldChar w:fldCharType="separate"/>
    </w:r>
    <w:r w:rsidR="0091710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2C" w:rsidRDefault="009B312C">
      <w:pPr>
        <w:spacing w:line="240" w:lineRule="auto"/>
      </w:pPr>
      <w:r>
        <w:separator/>
      </w:r>
    </w:p>
  </w:footnote>
  <w:footnote w:type="continuationSeparator" w:id="0">
    <w:p w:rsidR="009B312C" w:rsidRDefault="009B31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131"/>
    <w:multiLevelType w:val="hybridMultilevel"/>
    <w:tmpl w:val="8F22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D94"/>
    <w:multiLevelType w:val="multilevel"/>
    <w:tmpl w:val="F47E2C6C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" w15:restartNumberingAfterBreak="0">
    <w:nsid w:val="1CC61F50"/>
    <w:multiLevelType w:val="multilevel"/>
    <w:tmpl w:val="0270CD84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" w15:restartNumberingAfterBreak="0">
    <w:nsid w:val="269A1CB5"/>
    <w:multiLevelType w:val="multilevel"/>
    <w:tmpl w:val="F47E2C6C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4" w15:restartNumberingAfterBreak="0">
    <w:nsid w:val="3E49365F"/>
    <w:multiLevelType w:val="multilevel"/>
    <w:tmpl w:val="4724B7F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</w:abstractNum>
  <w:abstractNum w:abstractNumId="5" w15:restartNumberingAfterBreak="0">
    <w:nsid w:val="4AEA4395"/>
    <w:multiLevelType w:val="hybridMultilevel"/>
    <w:tmpl w:val="D3B0AA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549B6"/>
    <w:multiLevelType w:val="multilevel"/>
    <w:tmpl w:val="AC84D34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7" w15:restartNumberingAfterBreak="0">
    <w:nsid w:val="58B31A8C"/>
    <w:multiLevelType w:val="hybridMultilevel"/>
    <w:tmpl w:val="43A4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B29F0"/>
    <w:multiLevelType w:val="hybridMultilevel"/>
    <w:tmpl w:val="2EEEC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D1E5A"/>
    <w:multiLevelType w:val="multilevel"/>
    <w:tmpl w:val="F47E2C6C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BD"/>
    <w:rsid w:val="0009779C"/>
    <w:rsid w:val="001D7B0B"/>
    <w:rsid w:val="00253453"/>
    <w:rsid w:val="002A4082"/>
    <w:rsid w:val="002A7762"/>
    <w:rsid w:val="002C404A"/>
    <w:rsid w:val="002C54D6"/>
    <w:rsid w:val="0036652F"/>
    <w:rsid w:val="003C3425"/>
    <w:rsid w:val="00404FA1"/>
    <w:rsid w:val="0047590A"/>
    <w:rsid w:val="006616B3"/>
    <w:rsid w:val="006A0B97"/>
    <w:rsid w:val="006D1175"/>
    <w:rsid w:val="0074723F"/>
    <w:rsid w:val="00792EA1"/>
    <w:rsid w:val="00894182"/>
    <w:rsid w:val="008B29BD"/>
    <w:rsid w:val="008C0445"/>
    <w:rsid w:val="008C119A"/>
    <w:rsid w:val="008C5D18"/>
    <w:rsid w:val="008D1ED0"/>
    <w:rsid w:val="008D2C91"/>
    <w:rsid w:val="008D6E19"/>
    <w:rsid w:val="008E2444"/>
    <w:rsid w:val="00917102"/>
    <w:rsid w:val="00917922"/>
    <w:rsid w:val="00922DBF"/>
    <w:rsid w:val="009B312C"/>
    <w:rsid w:val="00A82C38"/>
    <w:rsid w:val="00AA7B46"/>
    <w:rsid w:val="00AB4100"/>
    <w:rsid w:val="00AD6CD2"/>
    <w:rsid w:val="00B22CCD"/>
    <w:rsid w:val="00B46FCF"/>
    <w:rsid w:val="00B5003C"/>
    <w:rsid w:val="00BC0D5B"/>
    <w:rsid w:val="00CC1846"/>
    <w:rsid w:val="00CD4A26"/>
    <w:rsid w:val="00D45796"/>
    <w:rsid w:val="00D82DC7"/>
    <w:rsid w:val="00DA1502"/>
    <w:rsid w:val="00DC74DE"/>
    <w:rsid w:val="00FA1CFC"/>
    <w:rsid w:val="00FA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1B20"/>
  <w15:docId w15:val="{AD3C3C63-9B1B-4067-A54A-8627CAC8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A82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B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46"/>
  </w:style>
  <w:style w:type="paragraph" w:styleId="Footer">
    <w:name w:val="footer"/>
    <w:basedOn w:val="Normal"/>
    <w:link w:val="FooterChar"/>
    <w:uiPriority w:val="99"/>
    <w:unhideWhenUsed/>
    <w:rsid w:val="00AA7B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46"/>
  </w:style>
  <w:style w:type="paragraph" w:styleId="NoSpacing">
    <w:name w:val="No Spacing"/>
    <w:uiPriority w:val="1"/>
    <w:qFormat/>
    <w:rsid w:val="0047590A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0B9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0B9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A0B97"/>
    <w:pPr>
      <w:widowControl/>
      <w:spacing w:line="240" w:lineRule="auto"/>
    </w:pPr>
    <w:rPr>
      <w:rFonts w:asciiTheme="minorHAnsi" w:eastAsiaTheme="minorHAnsi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C04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goodgu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Biomagnification of Paper Clips Lab.docx</vt:lpstr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Biomagnification of Paper Clips Lab.docx</dc:title>
  <dc:creator>Mr. Crisci</dc:creator>
  <cp:lastModifiedBy>Amy Nickel</cp:lastModifiedBy>
  <cp:revision>2</cp:revision>
  <cp:lastPrinted>2014-12-09T15:38:00Z</cp:lastPrinted>
  <dcterms:created xsi:type="dcterms:W3CDTF">2019-01-13T03:31:00Z</dcterms:created>
  <dcterms:modified xsi:type="dcterms:W3CDTF">2019-01-13T03:31:00Z</dcterms:modified>
</cp:coreProperties>
</file>